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3D7D" w14:textId="77777777" w:rsidR="00A30D5B" w:rsidRPr="00520E4B" w:rsidRDefault="00631BF1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631BF1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631BF1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13FB730B" w:rsidR="00A30D5B" w:rsidRPr="007540A6" w:rsidRDefault="00631BF1" w:rsidP="007540A6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40A6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6D4D3D" w:rsidRPr="006D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Odluke o </w:t>
            </w:r>
            <w:r w:rsidR="005524F6">
              <w:rPr>
                <w:rFonts w:ascii="Arial" w:hAnsi="Arial" w:cs="Arial"/>
                <w:b/>
                <w:bCs/>
                <w:sz w:val="20"/>
                <w:szCs w:val="20"/>
              </w:rPr>
              <w:t>općinskim porezima</w:t>
            </w:r>
            <w:r w:rsidR="006D4D3D" w:rsidRPr="006D4D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631BF1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6090488D" w:rsidR="00A30D5B" w:rsidRPr="00614DFB" w:rsidRDefault="00631BF1" w:rsidP="00CA6D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F702EB" w:rsidRPr="006D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Odluke o </w:t>
            </w:r>
            <w:r w:rsidR="005524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općinskim porezima </w:t>
            </w:r>
            <w:r w:rsidR="005524F6" w:rsidRPr="005524F6">
              <w:rPr>
                <w:rFonts w:ascii="Arial" w:hAnsi="Arial" w:cs="Arial"/>
                <w:sz w:val="20"/>
                <w:szCs w:val="20"/>
              </w:rPr>
              <w:t>svrha koje je</w:t>
            </w:r>
            <w:r w:rsidR="005524F6">
              <w:rPr>
                <w:rFonts w:ascii="Arial" w:hAnsi="Arial" w:cs="Arial"/>
                <w:sz w:val="20"/>
                <w:szCs w:val="20"/>
              </w:rPr>
              <w:t xml:space="preserve"> uskladiti važeće </w:t>
            </w:r>
            <w:proofErr w:type="spellStart"/>
            <w:r w:rsidR="005524F6">
              <w:rPr>
                <w:rFonts w:ascii="Arial" w:hAnsi="Arial" w:cs="Arial"/>
                <w:sz w:val="20"/>
                <w:szCs w:val="20"/>
              </w:rPr>
              <w:t>aktte</w:t>
            </w:r>
            <w:proofErr w:type="spellEnd"/>
            <w:r w:rsidR="005524F6">
              <w:rPr>
                <w:rFonts w:ascii="Arial" w:hAnsi="Arial" w:cs="Arial"/>
                <w:sz w:val="20"/>
                <w:szCs w:val="20"/>
              </w:rPr>
              <w:t xml:space="preserve"> općine sa terminologijom i odredbama izmjena i dopuna Zakona o lokalnim porezima. Predloženim aktom postojeći porez na kuće za odmor zamjenjuje se porezom na </w:t>
            </w:r>
            <w:proofErr w:type="spellStart"/>
            <w:r w:rsidR="005524F6">
              <w:rPr>
                <w:rFonts w:ascii="Arial" w:hAnsi="Arial" w:cs="Arial"/>
                <w:sz w:val="20"/>
                <w:szCs w:val="20"/>
              </w:rPr>
              <w:t>nekternine</w:t>
            </w:r>
            <w:proofErr w:type="spellEnd"/>
            <w:r w:rsidR="005524F6">
              <w:rPr>
                <w:rFonts w:ascii="Arial" w:hAnsi="Arial" w:cs="Arial"/>
                <w:sz w:val="20"/>
                <w:szCs w:val="20"/>
              </w:rPr>
              <w:t>, a iznos ostaje isti.</w:t>
            </w: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4EF0B08C" w:rsidR="00A30D5B" w:rsidRPr="00520E4B" w:rsidRDefault="005524F6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23. veljače 2025.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542566A2" w:rsidR="00A30D5B" w:rsidRPr="00520E4B" w:rsidRDefault="00F702EB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5524F6">
              <w:rPr>
                <w:rFonts w:ascii="Arial" w:hAnsi="Arial" w:cs="Arial"/>
                <w:b/>
                <w:bCs/>
                <w:sz w:val="20"/>
                <w:szCs w:val="20"/>
              </w:rPr>
              <w:t>općinskim porezima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7A494947" w:rsidR="00A30D5B" w:rsidRPr="00520E4B" w:rsidRDefault="00631BF1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</w:t>
            </w:r>
            <w:r w:rsidR="005524F6">
              <w:rPr>
                <w:rFonts w:ascii="Arial" w:hAnsi="Arial" w:cs="Arial"/>
                <w:sz w:val="20"/>
                <w:szCs w:val="20"/>
              </w:rPr>
              <w:t>5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A15" w14:textId="3D6EFC6E" w:rsidR="00A30D5B" w:rsidRPr="00BE657A" w:rsidRDefault="005524F6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1/2025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631BF1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631BF1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631BF1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631BF1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631BF1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1B88D1D4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5524F6">
              <w:rPr>
                <w:rFonts w:ascii="Arial" w:hAnsi="Arial" w:cs="Arial"/>
                <w:sz w:val="20"/>
                <w:szCs w:val="20"/>
              </w:rPr>
              <w:t>2</w:t>
            </w:r>
            <w:r w:rsidR="00BF2528">
              <w:rPr>
                <w:rFonts w:ascii="Arial" w:hAnsi="Arial" w:cs="Arial"/>
                <w:sz w:val="20"/>
                <w:szCs w:val="20"/>
              </w:rPr>
              <w:t>3</w:t>
            </w:r>
            <w:r w:rsidR="005524F6">
              <w:rPr>
                <w:rFonts w:ascii="Arial" w:hAnsi="Arial" w:cs="Arial"/>
                <w:sz w:val="20"/>
                <w:szCs w:val="20"/>
              </w:rPr>
              <w:t>. siječnja</w:t>
            </w:r>
            <w:r w:rsidR="00BE657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5524F6">
              <w:rPr>
                <w:rFonts w:ascii="Arial" w:hAnsi="Arial" w:cs="Arial"/>
                <w:sz w:val="20"/>
                <w:szCs w:val="20"/>
              </w:rPr>
              <w:t>23</w:t>
            </w:r>
            <w:r w:rsidR="00BE65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24F6">
              <w:rPr>
                <w:rFonts w:ascii="Arial" w:hAnsi="Arial" w:cs="Arial"/>
                <w:sz w:val="20"/>
                <w:szCs w:val="20"/>
              </w:rPr>
              <w:t>velj</w:t>
            </w:r>
            <w:r w:rsidR="00BF2528">
              <w:rPr>
                <w:rFonts w:ascii="Arial" w:hAnsi="Arial" w:cs="Arial"/>
                <w:sz w:val="20"/>
                <w:szCs w:val="20"/>
              </w:rPr>
              <w:t>a</w:t>
            </w:r>
            <w:r w:rsidR="005524F6">
              <w:rPr>
                <w:rFonts w:ascii="Arial" w:hAnsi="Arial" w:cs="Arial"/>
                <w:sz w:val="20"/>
                <w:szCs w:val="20"/>
              </w:rPr>
              <w:t>če</w:t>
            </w:r>
            <w:r w:rsidR="00BE657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524F6">
              <w:rPr>
                <w:rFonts w:ascii="Arial" w:hAnsi="Arial" w:cs="Arial"/>
                <w:sz w:val="20"/>
                <w:szCs w:val="20"/>
              </w:rPr>
              <w:t>5</w:t>
            </w:r>
            <w:r w:rsidR="00BE657A">
              <w:rPr>
                <w:rFonts w:ascii="Arial" w:hAnsi="Arial" w:cs="Arial"/>
                <w:sz w:val="20"/>
                <w:szCs w:val="20"/>
              </w:rPr>
              <w:t>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631BF1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631BF1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2724AF50" w:rsidR="00A30D5B" w:rsidRPr="00520E4B" w:rsidRDefault="00CF341B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631BF1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631BF1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631BF1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631BF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631BF1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631BF1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1A39E0"/>
    <w:rsid w:val="002F2C75"/>
    <w:rsid w:val="00415EA4"/>
    <w:rsid w:val="00483EAA"/>
    <w:rsid w:val="00505C1C"/>
    <w:rsid w:val="00520E4B"/>
    <w:rsid w:val="005524F6"/>
    <w:rsid w:val="00596466"/>
    <w:rsid w:val="00613D6B"/>
    <w:rsid w:val="00614DFB"/>
    <w:rsid w:val="00631BF1"/>
    <w:rsid w:val="00653152"/>
    <w:rsid w:val="006D4D3D"/>
    <w:rsid w:val="007540A6"/>
    <w:rsid w:val="008963A7"/>
    <w:rsid w:val="008D2776"/>
    <w:rsid w:val="009C1BCC"/>
    <w:rsid w:val="00A30D5B"/>
    <w:rsid w:val="00BB322C"/>
    <w:rsid w:val="00BE657A"/>
    <w:rsid w:val="00BF2528"/>
    <w:rsid w:val="00C146BB"/>
    <w:rsid w:val="00CA0136"/>
    <w:rsid w:val="00CA6DA4"/>
    <w:rsid w:val="00CF341B"/>
    <w:rsid w:val="00D0626E"/>
    <w:rsid w:val="00D65674"/>
    <w:rsid w:val="00D76B00"/>
    <w:rsid w:val="00D905E4"/>
    <w:rsid w:val="00DB42DE"/>
    <w:rsid w:val="00E03311"/>
    <w:rsid w:val="00E148B4"/>
    <w:rsid w:val="00F702EB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Martina Perhat</cp:lastModifiedBy>
  <cp:revision>3</cp:revision>
  <dcterms:created xsi:type="dcterms:W3CDTF">2025-02-25T11:51:00Z</dcterms:created>
  <dcterms:modified xsi:type="dcterms:W3CDTF">2025-02-25T11:56:00Z</dcterms:modified>
</cp:coreProperties>
</file>