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EE593" w14:textId="147E4A4E" w:rsidR="008765B7" w:rsidRDefault="00000000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bookmarkEnd w:id="0"/>
    </w:p>
    <w:p w14:paraId="1BEA0C1A" w14:textId="77777777" w:rsidR="008765B7" w:rsidRDefault="008765B7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214"/>
      </w:tblGrid>
      <w:tr w:rsidR="00E079B5" w14:paraId="0D5DF3D7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DEF0CC" w14:textId="77777777" w:rsidR="005B281B" w:rsidRDefault="000000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0FC8BA86" w14:textId="4EC27D65" w:rsidR="005B281B" w:rsidRDefault="0000000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sudjelovanja u postupku savjetovanja s javnošću o </w:t>
            </w:r>
            <w:r w:rsidR="00397ADE">
              <w:rPr>
                <w:rFonts w:ascii="Arial" w:hAnsi="Arial" w:cs="Arial"/>
                <w:b/>
                <w:sz w:val="24"/>
                <w:szCs w:val="24"/>
              </w:rPr>
              <w:t>donošenju</w:t>
            </w:r>
          </w:p>
          <w:p w14:paraId="2F0208EE" w14:textId="1F6D4901" w:rsidR="005B281B" w:rsidRDefault="0011186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Odluke o komunalnom redu</w:t>
            </w:r>
          </w:p>
          <w:p w14:paraId="7C1D5BF6" w14:textId="77777777" w:rsidR="005B281B" w:rsidRDefault="005B281B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6262CAAF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22A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akta / dokumenta za koji se provodi savjetovanje:</w:t>
            </w:r>
          </w:p>
          <w:p w14:paraId="0E154E20" w14:textId="03F27643" w:rsidR="005B281B" w:rsidRDefault="00111868" w:rsidP="00397A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Odluka o komunalnom redu</w:t>
            </w:r>
          </w:p>
        </w:tc>
      </w:tr>
      <w:tr w:rsidR="00E079B5" w14:paraId="3DACE5A3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A1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14:paraId="2CEC917D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izrade akta/dokumenta: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Jedinstveni upravni odjel Općine Jelenje </w:t>
            </w:r>
          </w:p>
          <w:p w14:paraId="0A9628EE" w14:textId="77777777" w:rsidR="005B281B" w:rsidRDefault="005B281B">
            <w:pPr>
              <w:spacing w:after="120" w:line="240" w:lineRule="auto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079B5" w14:paraId="75E57C10" w14:textId="77777777" w:rsidTr="005B281B">
        <w:trPr>
          <w:trHeight w:val="225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A61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92" w14:textId="4DA246FB" w:rsidR="005B281B" w:rsidRPr="00432229" w:rsidRDefault="00111868" w:rsidP="00432229">
            <w:pPr>
              <w:jc w:val="both"/>
              <w:rPr>
                <w:rFonts w:ascii="Arial" w:eastAsia="SimSun" w:hAnsi="Arial" w:cs="Arial"/>
                <w:sz w:val="14"/>
                <w:szCs w:val="14"/>
              </w:rPr>
            </w:pPr>
            <w:r w:rsidRPr="00111868">
              <w:rPr>
                <w:rFonts w:ascii="Arial" w:eastAsia="SimSun" w:hAnsi="Arial" w:cs="Arial"/>
                <w:sz w:val="14"/>
                <w:szCs w:val="14"/>
              </w:rPr>
              <w:t>Pravni temelj za donošenje Odluke o komunalnom redu je članak 104. stavak 1. Zakona o komunalnom gospodarstvu (Narodne novine 68/18, 110/18 - Odluka Ustavnog suda Republike Hrvatske i 32/20), a kojim je propisano da predstavničko tijelo jedinice lokalne samouprave u svrhu uređenja naselja te uspostave i održavanja komunalnog reda u naselju donosi odluku o komunalnom redu kojom se propisuje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urbane, kao i drugih uređaja na tim zgradama koji se prema posebnim propisima grade bez građevinske dozvole i glavnog projekta, kao i održavanje čistoće i čuvanje površina javne namjene, uključujući uklanjanje snijega i leda s tih površina.</w:t>
            </w:r>
          </w:p>
        </w:tc>
      </w:tr>
      <w:tr w:rsidR="00E079B5" w14:paraId="45B4766F" w14:textId="77777777" w:rsidTr="005B281B">
        <w:trPr>
          <w:trHeight w:val="12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66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6492C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 savjetovanja:</w:t>
            </w:r>
          </w:p>
          <w:p w14:paraId="4085E61F" w14:textId="37C4CA34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kolovoza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 xml:space="preserve"> 2024.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3A8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B406A" w14:textId="77777777" w:rsidR="005B281B" w:rsidRDefault="0000000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8A5390" w14:textId="2C50F163" w:rsidR="005B281B" w:rsidRDefault="00397C25" w:rsidP="0043222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rujna </w:t>
            </w:r>
            <w:r w:rsidR="00432229">
              <w:rPr>
                <w:rFonts w:ascii="Arial" w:hAnsi="Arial" w:cs="Arial"/>
                <w:b/>
                <w:sz w:val="20"/>
                <w:szCs w:val="20"/>
              </w:rPr>
              <w:t>2024.</w:t>
            </w:r>
          </w:p>
        </w:tc>
      </w:tr>
      <w:tr w:rsidR="00E079B5" w14:paraId="76AAB96D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04B5E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52C8186F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38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FED764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88183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D3C4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FF16FC3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DEAA5B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A1982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078AD9F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605" w14:textId="77777777" w:rsidR="005B281B" w:rsidRDefault="000000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7A45D0E9" w14:textId="77777777" w:rsidR="005B281B" w:rsidRDefault="005B28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55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00DA09C1" w14:textId="77777777" w:rsidTr="005B281B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FA2" w14:textId="77777777" w:rsidR="005B281B" w:rsidRDefault="00000000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FA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075F5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2C67B868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B1C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B4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8A63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454A0C52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05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CFA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5A9BAD47" w14:textId="77777777" w:rsidTr="005B28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60A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5B7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7913E507" w14:textId="77777777" w:rsidTr="005B281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7CB" w14:textId="77777777" w:rsidR="005B281B" w:rsidRDefault="005B281B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8E9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8D4464A" w14:textId="77777777" w:rsidTr="005B281B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B34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Datum dostavljanja prijedloga i mišljenja</w:t>
            </w:r>
          </w:p>
          <w:p w14:paraId="2059DE88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A6E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A6B54" w14:textId="77777777" w:rsidR="005B281B" w:rsidRDefault="005B281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B5" w14:paraId="36B4A0B9" w14:textId="77777777" w:rsidTr="005B281B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995761" w14:textId="4BE2AF08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397C25">
              <w:rPr>
                <w:rFonts w:ascii="Arial" w:hAnsi="Arial" w:cs="Arial"/>
                <w:sz w:val="20"/>
                <w:szCs w:val="20"/>
              </w:rPr>
              <w:t>datuma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adresu elektronske pošte: </w:t>
            </w:r>
            <w:hyperlink r:id="rId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pisarnica@jelenje.hr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ili na adresu Općina Jelenje, 51218 Dražice,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Dražičkih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boraca 64.</w:t>
            </w:r>
          </w:p>
          <w:p w14:paraId="0FB9FD8E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40F7D7" w14:textId="2492097B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Izvješće će biti objavljeno </w:t>
            </w:r>
            <w:r w:rsidR="00397C25">
              <w:rPr>
                <w:rFonts w:ascii="Arial" w:hAnsi="Arial" w:cs="Arial"/>
                <w:sz w:val="20"/>
                <w:szCs w:val="20"/>
              </w:rPr>
              <w:t>u roku od 2 dana od završetka savjetovanja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internetskoj stranici </w:t>
            </w:r>
            <w:hyperlink r:id="rId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www.jelenje.hr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0E957" w14:textId="77777777" w:rsidR="005B281B" w:rsidRDefault="00000000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A86A542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2A7EBCD4" w14:textId="77777777" w:rsidR="005B281B" w:rsidRDefault="005B281B" w:rsidP="005B281B">
      <w:pPr>
        <w:pStyle w:val="Bezproreda"/>
        <w:rPr>
          <w:rFonts w:ascii="Arial" w:hAnsi="Arial" w:cs="Arial"/>
        </w:rPr>
      </w:pPr>
    </w:p>
    <w:p w14:paraId="5B1EE16A" w14:textId="77777777" w:rsidR="005B281B" w:rsidRDefault="00000000" w:rsidP="005B281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Anonimni, uvredljivi i irelevantni komentari neće se objaviti.</w:t>
      </w:r>
    </w:p>
    <w:p w14:paraId="4ABA7586" w14:textId="77777777" w:rsidR="005B281B" w:rsidRDefault="00000000" w:rsidP="005B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14:paraId="6E3B8399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63"/>
      </w:tblGrid>
      <w:tr w:rsidR="00E079B5" w14:paraId="06FF075C" w14:textId="77777777" w:rsidTr="002555C1">
        <w:tc>
          <w:tcPr>
            <w:tcW w:w="1023" w:type="dxa"/>
          </w:tcPr>
          <w:p w14:paraId="7C347053" w14:textId="7301CDE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02C62827" w14:textId="489E1112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140F40E3" w14:textId="77777777" w:rsidTr="002555C1">
        <w:tc>
          <w:tcPr>
            <w:tcW w:w="1023" w:type="dxa"/>
          </w:tcPr>
          <w:p w14:paraId="00CA07D4" w14:textId="431930FF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619B0B59" w14:textId="4CAA7A0D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79B5" w14:paraId="7A0C2BE5" w14:textId="77777777" w:rsidTr="002555C1">
        <w:tc>
          <w:tcPr>
            <w:tcW w:w="1023" w:type="dxa"/>
          </w:tcPr>
          <w:p w14:paraId="2838FD90" w14:textId="7BB12708" w:rsidR="002555C1" w:rsidRPr="00D9622C" w:rsidRDefault="002555C1" w:rsidP="008D7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63" w:type="dxa"/>
          </w:tcPr>
          <w:p w14:paraId="2D644086" w14:textId="6190664B" w:rsidR="002555C1" w:rsidRDefault="002555C1" w:rsidP="008D74A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3FFCDA84" w14:textId="77777777" w:rsidR="002555C1" w:rsidRDefault="002555C1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257CA33" w14:textId="77777777" w:rsidR="005B281B" w:rsidRDefault="005B281B" w:rsidP="008D74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CF4F4F8" w14:textId="77777777" w:rsid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3C66C442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D83DC9C" w14:textId="77777777" w:rsidR="00464030" w:rsidRPr="00464030" w:rsidRDefault="00464030" w:rsidP="008D74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464030" w:rsidRPr="004640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81E3E" w14:textId="77777777" w:rsidR="00435E0B" w:rsidRDefault="00435E0B" w:rsidP="00D02F46">
      <w:pPr>
        <w:spacing w:after="0" w:line="240" w:lineRule="auto"/>
      </w:pPr>
      <w:r>
        <w:separator/>
      </w:r>
    </w:p>
  </w:endnote>
  <w:endnote w:type="continuationSeparator" w:id="0">
    <w:p w14:paraId="72CD2315" w14:textId="77777777" w:rsidR="00435E0B" w:rsidRDefault="00435E0B" w:rsidP="00D0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376C" w14:textId="77777777" w:rsidR="00435E0B" w:rsidRDefault="00435E0B" w:rsidP="00D02F46">
      <w:pPr>
        <w:spacing w:after="0" w:line="240" w:lineRule="auto"/>
      </w:pPr>
      <w:r>
        <w:separator/>
      </w:r>
    </w:p>
  </w:footnote>
  <w:footnote w:type="continuationSeparator" w:id="0">
    <w:p w14:paraId="0C3124C9" w14:textId="77777777" w:rsidR="00435E0B" w:rsidRDefault="00435E0B" w:rsidP="00D0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C72E3"/>
    <w:multiLevelType w:val="hybridMultilevel"/>
    <w:tmpl w:val="AFB412E6"/>
    <w:lvl w:ilvl="0" w:tplc="32BE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CA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ED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6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7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3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03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3646803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ACEC713E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CFA0E338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7CDA4A88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D24C372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3A8F8AA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F9ECB9C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C2F00E2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9E58096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31261135">
    <w:abstractNumId w:val="0"/>
  </w:num>
  <w:num w:numId="2" w16cid:durableId="15199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422A0"/>
    <w:rsid w:val="00043B0F"/>
    <w:rsid w:val="000A77E6"/>
    <w:rsid w:val="000B6070"/>
    <w:rsid w:val="000D2A78"/>
    <w:rsid w:val="00111868"/>
    <w:rsid w:val="00145F1D"/>
    <w:rsid w:val="002501F3"/>
    <w:rsid w:val="002555C1"/>
    <w:rsid w:val="00266706"/>
    <w:rsid w:val="002D7253"/>
    <w:rsid w:val="00341AF9"/>
    <w:rsid w:val="00397ADE"/>
    <w:rsid w:val="00397C25"/>
    <w:rsid w:val="003F2231"/>
    <w:rsid w:val="003F2E3A"/>
    <w:rsid w:val="003F666A"/>
    <w:rsid w:val="00432229"/>
    <w:rsid w:val="00435E0B"/>
    <w:rsid w:val="00464030"/>
    <w:rsid w:val="004A683B"/>
    <w:rsid w:val="00535989"/>
    <w:rsid w:val="005A324D"/>
    <w:rsid w:val="005B281B"/>
    <w:rsid w:val="005D75D3"/>
    <w:rsid w:val="00666163"/>
    <w:rsid w:val="00667FEA"/>
    <w:rsid w:val="006837E4"/>
    <w:rsid w:val="006C4C59"/>
    <w:rsid w:val="0074334F"/>
    <w:rsid w:val="00760CD3"/>
    <w:rsid w:val="008765B7"/>
    <w:rsid w:val="00895148"/>
    <w:rsid w:val="008A3A41"/>
    <w:rsid w:val="008D74A9"/>
    <w:rsid w:val="008F0398"/>
    <w:rsid w:val="00952991"/>
    <w:rsid w:val="009A53A8"/>
    <w:rsid w:val="00AC130E"/>
    <w:rsid w:val="00AD49B3"/>
    <w:rsid w:val="00B17B79"/>
    <w:rsid w:val="00B634DA"/>
    <w:rsid w:val="00B8370B"/>
    <w:rsid w:val="00BB0D32"/>
    <w:rsid w:val="00BE2DEC"/>
    <w:rsid w:val="00BE3359"/>
    <w:rsid w:val="00BF5729"/>
    <w:rsid w:val="00C37878"/>
    <w:rsid w:val="00C760E7"/>
    <w:rsid w:val="00C9331E"/>
    <w:rsid w:val="00D02F46"/>
    <w:rsid w:val="00D9622C"/>
    <w:rsid w:val="00E079B5"/>
    <w:rsid w:val="00E461D4"/>
    <w:rsid w:val="00ED31C6"/>
    <w:rsid w:val="00F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BBE6"/>
  <w15:docId w15:val="{E76DCA05-5E35-4AD5-ACFE-928AF35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5B281B"/>
    <w:rPr>
      <w:color w:val="0000FF"/>
      <w:u w:val="single"/>
    </w:rPr>
  </w:style>
  <w:style w:type="paragraph" w:styleId="Bezproreda">
    <w:name w:val="No Spacing"/>
    <w:uiPriority w:val="1"/>
    <w:qFormat/>
    <w:rsid w:val="005B281B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jele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2761</Characters>
  <Application>Microsoft Office Word</Application>
  <DocSecurity>0</DocSecurity>
  <Lines>115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Perhat</dc:creator>
  <cp:lastModifiedBy>Martina Perhat</cp:lastModifiedBy>
  <cp:revision>2</cp:revision>
  <dcterms:created xsi:type="dcterms:W3CDTF">2024-08-08T09:03:00Z</dcterms:created>
  <dcterms:modified xsi:type="dcterms:W3CDTF">2024-08-08T09:03:00Z</dcterms:modified>
</cp:coreProperties>
</file>