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E593" w14:textId="147E4A4E" w:rsidR="008765B7" w:rsidRDefault="00000000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separate"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fldChar w:fldCharType="end"/>
      </w:r>
      <w:bookmarkEnd w:id="0"/>
    </w:p>
    <w:p w14:paraId="1BEA0C1A" w14:textId="77777777" w:rsidR="008765B7" w:rsidRDefault="008765B7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4"/>
      </w:tblGrid>
      <w:tr w:rsidR="00E079B5" w14:paraId="0D5DF3D7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CDEF0CC" w14:textId="77777777" w:rsidR="005B281B" w:rsidRDefault="0000000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0FC8BA86" w14:textId="4EC27D65" w:rsidR="005B281B" w:rsidRDefault="0000000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sudjelovanja u postupku savjetovanja s javnošću o </w:t>
            </w:r>
            <w:r w:rsidR="00397ADE">
              <w:rPr>
                <w:rFonts w:ascii="Arial" w:hAnsi="Arial" w:cs="Arial"/>
                <w:b/>
                <w:sz w:val="24"/>
                <w:szCs w:val="24"/>
              </w:rPr>
              <w:t>donošenju</w:t>
            </w:r>
          </w:p>
          <w:p w14:paraId="2F0208EE" w14:textId="74D61C4C" w:rsidR="005B281B" w:rsidRPr="00104C35" w:rsidRDefault="00111868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4C35">
              <w:rPr>
                <w:rFonts w:ascii="Arial" w:hAnsi="Arial" w:cs="Arial"/>
                <w:bCs/>
                <w:sz w:val="24"/>
                <w:szCs w:val="24"/>
              </w:rPr>
              <w:t xml:space="preserve">Odluke o </w:t>
            </w:r>
            <w:r w:rsidR="00567ABE" w:rsidRPr="00104C35">
              <w:rPr>
                <w:rFonts w:ascii="Arial" w:hAnsi="Arial" w:cs="Arial"/>
                <w:bCs/>
                <w:sz w:val="24"/>
                <w:szCs w:val="24"/>
              </w:rPr>
              <w:t xml:space="preserve">dozvoljenom </w:t>
            </w:r>
            <w:r w:rsidR="00104C35" w:rsidRPr="00104C35">
              <w:rPr>
                <w:rFonts w:ascii="Arial" w:eastAsia="SimSun" w:hAnsi="Arial" w:cs="Arial"/>
                <w:bCs/>
                <w:sz w:val="24"/>
                <w:szCs w:val="24"/>
              </w:rPr>
              <w:t>prekoračenju najviše dopuštene razine buke</w:t>
            </w:r>
            <w:r w:rsidR="00567ABE" w:rsidRPr="00104C35">
              <w:rPr>
                <w:rFonts w:ascii="Arial" w:hAnsi="Arial" w:cs="Arial"/>
                <w:bCs/>
                <w:sz w:val="24"/>
                <w:szCs w:val="24"/>
              </w:rPr>
              <w:t xml:space="preserve"> na području općine Jelenje</w:t>
            </w:r>
          </w:p>
          <w:p w14:paraId="7C1D5BF6" w14:textId="77777777" w:rsidR="005B281B" w:rsidRDefault="005B281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6262CAAF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22A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akta / dokumenta za koji se provodi savjetovanje:</w:t>
            </w:r>
          </w:p>
          <w:p w14:paraId="0E154E20" w14:textId="6CAD18E7" w:rsidR="005B281B" w:rsidRDefault="00104C35" w:rsidP="00397A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04C35">
              <w:rPr>
                <w:rFonts w:ascii="Arial" w:hAnsi="Arial" w:cs="Arial"/>
                <w:b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04C35">
              <w:rPr>
                <w:rFonts w:ascii="Arial" w:hAnsi="Arial" w:cs="Arial"/>
                <w:b/>
                <w:sz w:val="20"/>
                <w:szCs w:val="20"/>
              </w:rPr>
              <w:t xml:space="preserve"> o dozvoljenom prekoračenju najviše dopuštene razine buke na području općine Jelenje</w:t>
            </w:r>
          </w:p>
        </w:tc>
      </w:tr>
      <w:tr w:rsidR="00E079B5" w14:paraId="3DACE5A3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A1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10"/>
                <w:szCs w:val="20"/>
              </w:rPr>
            </w:pPr>
          </w:p>
          <w:p w14:paraId="2CEC917D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Nositelj izrade akta/dokumenta: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Jedinstveni upravni odjel Općine Jelenje </w:t>
            </w:r>
          </w:p>
          <w:p w14:paraId="0A9628EE" w14:textId="77777777" w:rsidR="005B281B" w:rsidRDefault="005B281B">
            <w:pPr>
              <w:spacing w:after="120" w:line="240" w:lineRule="auto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E079B5" w14:paraId="75E57C10" w14:textId="77777777" w:rsidTr="005B281B">
        <w:trPr>
          <w:trHeight w:val="22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A61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892" w14:textId="45656016" w:rsidR="005B281B" w:rsidRPr="00432229" w:rsidRDefault="00104C35" w:rsidP="00104C35">
            <w:pPr>
              <w:jc w:val="both"/>
              <w:rPr>
                <w:rFonts w:ascii="Arial" w:eastAsia="SimSun" w:hAnsi="Arial" w:cs="Arial"/>
                <w:sz w:val="14"/>
                <w:szCs w:val="14"/>
              </w:rPr>
            </w:pPr>
            <w:r w:rsidRPr="00104C35">
              <w:rPr>
                <w:rFonts w:ascii="Arial" w:eastAsia="SimSun" w:hAnsi="Arial" w:cs="Arial"/>
                <w:sz w:val="14"/>
                <w:szCs w:val="14"/>
              </w:rPr>
              <w:t>Ovom se Odlukom određuju lokacije na kojima se na području općine Jelenje mogu održavati javni skupovi, organizirati razonode, zabavne, kulturne i sportske priredbe, festivali, koncerti i druge slične aktivnosti na otvorenom  prostoru (u daljnjem tekstu: manifestacije) pri održavanju kojih postoji mogućnost prekoračenja dopuštenih razina buke određenih propisom koji regulira najviše dopuštene razine buke u sredini u kojoj ljudi rade i borave te uvjeti za izdavanje dozvole kojom se definira datum i vrijeme prekoračenja dopuštenih razina buke, kao i putevi za dolaženje i odlaženje sudionika navedenih događanja.</w:t>
            </w:r>
          </w:p>
        </w:tc>
      </w:tr>
      <w:tr w:rsidR="00E079B5" w14:paraId="45B4766F" w14:textId="77777777" w:rsidTr="005B281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66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6492C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 savjetovanja:</w:t>
            </w:r>
          </w:p>
          <w:p w14:paraId="4085E61F" w14:textId="37C4CA34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kolovoza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 xml:space="preserve"> 2024.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3A8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406A" w14:textId="77777777" w:rsidR="005B281B" w:rsidRDefault="0000000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 savjetovanja: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8A5390" w14:textId="2C50F163" w:rsidR="005B281B" w:rsidRDefault="00397C25" w:rsidP="0043222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rujna </w:t>
            </w:r>
            <w:r w:rsidR="00432229">
              <w:rPr>
                <w:rFonts w:ascii="Arial" w:hAnsi="Arial" w:cs="Arial"/>
                <w:b/>
                <w:sz w:val="20"/>
                <w:szCs w:val="20"/>
              </w:rPr>
              <w:t>2024.</w:t>
            </w:r>
          </w:p>
        </w:tc>
      </w:tr>
      <w:tr w:rsidR="00E079B5" w14:paraId="76AAB96D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304B5E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52C8186F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E38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FED764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88183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AD3C4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FF16FC3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EAA5B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A1982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078AD9F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605" w14:textId="77777777" w:rsidR="005B281B" w:rsidRDefault="000000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7A45D0E9" w14:textId="77777777" w:rsidR="005B281B" w:rsidRDefault="005B281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55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00DA09C1" w14:textId="77777777" w:rsidTr="005B281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FA2" w14:textId="77777777" w:rsidR="005B281B" w:rsidRDefault="00000000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FA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75F5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2C67B868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EB1C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B4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8A63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454A0C52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05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FA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5A9BAD47" w14:textId="77777777" w:rsidTr="005B28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760A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5B7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7913E507" w14:textId="77777777" w:rsidTr="005B281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67CB" w14:textId="77777777" w:rsidR="005B281B" w:rsidRDefault="005B281B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E9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8D4464A" w14:textId="77777777" w:rsidTr="005B281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B34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  <w:p w14:paraId="2059DE88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A6E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A6B54" w14:textId="77777777" w:rsidR="005B281B" w:rsidRDefault="005B281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9B5" w14:paraId="36B4A0B9" w14:textId="77777777" w:rsidTr="005B281B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995761" w14:textId="4BE2AF08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397C25">
              <w:rPr>
                <w:rFonts w:ascii="Arial" w:hAnsi="Arial" w:cs="Arial"/>
                <w:sz w:val="20"/>
                <w:szCs w:val="20"/>
              </w:rPr>
              <w:t>datuma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adresu elektronske pošte: </w:t>
            </w:r>
            <w:hyperlink r:id="rId7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pisarnica@jelenje.hr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ili na adresu Općina Jelenje, 51218 Dražice, Dražičkih boraca 64.</w:t>
            </w:r>
          </w:p>
          <w:p w14:paraId="0FB9FD8E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40F7D7" w14:textId="2492097B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</w:t>
            </w:r>
            <w:r w:rsidR="00397C25">
              <w:rPr>
                <w:rFonts w:ascii="Arial" w:hAnsi="Arial" w:cs="Arial"/>
                <w:sz w:val="20"/>
                <w:szCs w:val="20"/>
              </w:rPr>
              <w:t>u roku od 2 dana od završetka savjetovanja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internetskoj stranici </w:t>
            </w:r>
            <w:hyperlink r:id="rId8" w:history="1">
              <w:r>
                <w:rPr>
                  <w:rStyle w:val="Hiperveza"/>
                  <w:rFonts w:ascii="Arial" w:hAnsi="Arial" w:cs="Arial"/>
                  <w:sz w:val="20"/>
                  <w:szCs w:val="20"/>
                </w:rPr>
                <w:t>www.jelenje.hr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0E957" w14:textId="77777777" w:rsidR="005B281B" w:rsidRDefault="00000000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A86A542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2A7EBCD4" w14:textId="77777777" w:rsidR="005B281B" w:rsidRDefault="005B281B" w:rsidP="005B281B">
      <w:pPr>
        <w:pStyle w:val="Bezproreda"/>
        <w:rPr>
          <w:rFonts w:ascii="Arial" w:hAnsi="Arial" w:cs="Arial"/>
        </w:rPr>
      </w:pPr>
    </w:p>
    <w:p w14:paraId="5B1EE16A" w14:textId="77777777" w:rsidR="005B281B" w:rsidRDefault="00000000" w:rsidP="005B281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Anonimni, uvredljivi i irelevantni komentari neće se objaviti.</w:t>
      </w:r>
    </w:p>
    <w:p w14:paraId="4ABA7586" w14:textId="77777777" w:rsidR="005B281B" w:rsidRDefault="00000000" w:rsidP="005B2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6E3B8399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63"/>
      </w:tblGrid>
      <w:tr w:rsidR="00E079B5" w14:paraId="06FF075C" w14:textId="77777777" w:rsidTr="002555C1">
        <w:tc>
          <w:tcPr>
            <w:tcW w:w="1023" w:type="dxa"/>
          </w:tcPr>
          <w:p w14:paraId="7C347053" w14:textId="7301CDE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02C62827" w14:textId="489E1112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140F40E3" w14:textId="77777777" w:rsidTr="002555C1">
        <w:tc>
          <w:tcPr>
            <w:tcW w:w="1023" w:type="dxa"/>
          </w:tcPr>
          <w:p w14:paraId="00CA07D4" w14:textId="431930FF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619B0B59" w14:textId="4CAA7A0D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079B5" w14:paraId="7A0C2BE5" w14:textId="77777777" w:rsidTr="002555C1">
        <w:tc>
          <w:tcPr>
            <w:tcW w:w="1023" w:type="dxa"/>
          </w:tcPr>
          <w:p w14:paraId="2838FD90" w14:textId="7BB12708" w:rsidR="002555C1" w:rsidRPr="00D9622C" w:rsidRDefault="002555C1" w:rsidP="008D7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63" w:type="dxa"/>
          </w:tcPr>
          <w:p w14:paraId="2D644086" w14:textId="6190664B" w:rsidR="002555C1" w:rsidRDefault="002555C1" w:rsidP="008D74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FCDA84" w14:textId="77777777" w:rsidR="002555C1" w:rsidRDefault="002555C1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257CA33" w14:textId="77777777" w:rsidR="005B281B" w:rsidRDefault="005B281B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CF4F4F8" w14:textId="77777777" w:rsid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C66C442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4D83DC9C" w14:textId="77777777" w:rsidR="00464030" w:rsidRPr="00464030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4640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4BDE" w14:textId="77777777" w:rsidR="00DA1401" w:rsidRDefault="00DA1401" w:rsidP="00D02F46">
      <w:pPr>
        <w:spacing w:after="0" w:line="240" w:lineRule="auto"/>
      </w:pPr>
      <w:r>
        <w:separator/>
      </w:r>
    </w:p>
  </w:endnote>
  <w:endnote w:type="continuationSeparator" w:id="0">
    <w:p w14:paraId="09488D17" w14:textId="77777777" w:rsidR="00DA1401" w:rsidRDefault="00DA1401" w:rsidP="00D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E156" w14:textId="77777777" w:rsidR="00DA1401" w:rsidRDefault="00DA1401" w:rsidP="00D02F46">
      <w:pPr>
        <w:spacing w:after="0" w:line="240" w:lineRule="auto"/>
      </w:pPr>
      <w:r>
        <w:separator/>
      </w:r>
    </w:p>
  </w:footnote>
  <w:footnote w:type="continuationSeparator" w:id="0">
    <w:p w14:paraId="3DA75177" w14:textId="77777777" w:rsidR="00DA1401" w:rsidRDefault="00DA1401" w:rsidP="00D0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2BE2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DCA8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6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A7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64680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CEC713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FA0E33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CDA4A8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24C372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3A8F8A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F9ECB9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C2F00E2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E58096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1261135">
    <w:abstractNumId w:val="0"/>
  </w:num>
  <w:num w:numId="2" w16cid:durableId="15199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22A0"/>
    <w:rsid w:val="00043B0F"/>
    <w:rsid w:val="000A77E6"/>
    <w:rsid w:val="000B6070"/>
    <w:rsid w:val="000D2A78"/>
    <w:rsid w:val="00104C35"/>
    <w:rsid w:val="00111868"/>
    <w:rsid w:val="00145F1D"/>
    <w:rsid w:val="002501F3"/>
    <w:rsid w:val="002555C1"/>
    <w:rsid w:val="00266706"/>
    <w:rsid w:val="002D7253"/>
    <w:rsid w:val="00341AF9"/>
    <w:rsid w:val="00397ADE"/>
    <w:rsid w:val="00397C25"/>
    <w:rsid w:val="003F2231"/>
    <w:rsid w:val="003F2E3A"/>
    <w:rsid w:val="003F666A"/>
    <w:rsid w:val="00432229"/>
    <w:rsid w:val="00435E0B"/>
    <w:rsid w:val="00464030"/>
    <w:rsid w:val="004A683B"/>
    <w:rsid w:val="00535989"/>
    <w:rsid w:val="00567ABE"/>
    <w:rsid w:val="005A324D"/>
    <w:rsid w:val="005B281B"/>
    <w:rsid w:val="005D75D3"/>
    <w:rsid w:val="00666163"/>
    <w:rsid w:val="00667FEA"/>
    <w:rsid w:val="006837E4"/>
    <w:rsid w:val="006C4C59"/>
    <w:rsid w:val="0074334F"/>
    <w:rsid w:val="00760CD3"/>
    <w:rsid w:val="007931B0"/>
    <w:rsid w:val="008765B7"/>
    <w:rsid w:val="00895148"/>
    <w:rsid w:val="008A3A41"/>
    <w:rsid w:val="008D74A9"/>
    <w:rsid w:val="008F0398"/>
    <w:rsid w:val="00952991"/>
    <w:rsid w:val="009A53A8"/>
    <w:rsid w:val="00AC130E"/>
    <w:rsid w:val="00AD49B3"/>
    <w:rsid w:val="00B17B79"/>
    <w:rsid w:val="00B634DA"/>
    <w:rsid w:val="00B8370B"/>
    <w:rsid w:val="00BB0D32"/>
    <w:rsid w:val="00BE2DEC"/>
    <w:rsid w:val="00BE3359"/>
    <w:rsid w:val="00BF5729"/>
    <w:rsid w:val="00C37878"/>
    <w:rsid w:val="00C760E7"/>
    <w:rsid w:val="00C9331E"/>
    <w:rsid w:val="00D02F46"/>
    <w:rsid w:val="00D9622C"/>
    <w:rsid w:val="00DA1401"/>
    <w:rsid w:val="00E079B5"/>
    <w:rsid w:val="00E461D4"/>
    <w:rsid w:val="00ED31C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BBE6"/>
  <w15:docId w15:val="{E76DCA05-5E35-4AD5-ACFE-928AF35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5B281B"/>
    <w:rPr>
      <w:color w:val="0000FF"/>
      <w:u w:val="single"/>
    </w:rPr>
  </w:style>
  <w:style w:type="paragraph" w:styleId="Bezproreda">
    <w:name w:val="No Spacing"/>
    <w:uiPriority w:val="1"/>
    <w:qFormat/>
    <w:rsid w:val="005B281B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jele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2631</Characters>
  <Application>Microsoft Office Word</Application>
  <DocSecurity>0</DocSecurity>
  <Lines>109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Perhat</dc:creator>
  <cp:lastModifiedBy>Martina Perhat</cp:lastModifiedBy>
  <cp:revision>3</cp:revision>
  <dcterms:created xsi:type="dcterms:W3CDTF">2024-08-08T09:04:00Z</dcterms:created>
  <dcterms:modified xsi:type="dcterms:W3CDTF">2024-08-08T09:05:00Z</dcterms:modified>
</cp:coreProperties>
</file>