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A7BF" w14:textId="77777777" w:rsidR="00C423D4" w:rsidRDefault="00C423D4" w:rsidP="00C423D4">
      <w:pPr>
        <w:spacing w:after="0"/>
        <w:jc w:val="both"/>
        <w:rPr>
          <w:rFonts w:ascii="Arial" w:eastAsia="Times New Roman" w:hAnsi="Arial" w:cs="Arial"/>
        </w:rPr>
      </w:pPr>
    </w:p>
    <w:p w14:paraId="221F09B4" w14:textId="76F81C75" w:rsidR="00C423D4" w:rsidRDefault="00000000" w:rsidP="00C423D4">
      <w:pPr>
        <w:spacing w:after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</w:t>
      </w:r>
      <w:r w:rsidR="00E90E5A">
        <w:rPr>
          <w:rFonts w:ascii="Arial" w:hAnsi="Arial" w:cs="Arial"/>
        </w:rPr>
        <w:t xml:space="preserve">19. stavak 1., u vezi s člankom 19. stavak 1. i 3. </w:t>
      </w:r>
      <w:r>
        <w:rPr>
          <w:rFonts w:ascii="Arial" w:hAnsi="Arial" w:cs="Arial"/>
        </w:rPr>
        <w:t xml:space="preserve"> Zakona o službenicima i namještenicima u lokalnoj i područnoj (regionalnoj) samoupravi ("Narodne novine" </w:t>
      </w:r>
      <w:r w:rsidR="00E90E5A">
        <w:rPr>
          <w:rFonts w:ascii="Arial" w:hAnsi="Arial" w:cs="Arial"/>
        </w:rPr>
        <w:t xml:space="preserve">broj </w:t>
      </w:r>
      <w:r>
        <w:rPr>
          <w:rFonts w:ascii="Arial" w:hAnsi="Arial" w:cs="Arial"/>
        </w:rPr>
        <w:t xml:space="preserve">86/08, 61/11, 4/18 i 112/19), </w:t>
      </w:r>
      <w:r w:rsidR="00E90E5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ročelnica Jedinstvenog upravnog odjela Općine Jelenje, raspisuje  </w:t>
      </w:r>
    </w:p>
    <w:p w14:paraId="1BC40487" w14:textId="77777777" w:rsidR="00C423D4" w:rsidRDefault="00000000" w:rsidP="00C423D4">
      <w:pPr>
        <w:spacing w:after="0"/>
        <w:ind w:left="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EE631E" w14:textId="77777777" w:rsidR="00C423D4" w:rsidRDefault="00000000" w:rsidP="00C423D4">
      <w:pPr>
        <w:spacing w:after="0"/>
        <w:ind w:right="1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 G L A S</w:t>
      </w:r>
    </w:p>
    <w:p w14:paraId="595D58F4" w14:textId="77777777" w:rsidR="00C423D4" w:rsidRDefault="00000000" w:rsidP="00C423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2A676C" w14:textId="754EB73E" w:rsidR="00C423D4" w:rsidRDefault="00000000" w:rsidP="00C423D4">
      <w:pPr>
        <w:spacing w:after="0"/>
        <w:ind w:left="-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prijam u službu na određeno vrijeme u Jedinstvenom upravnom odjelu</w:t>
      </w:r>
      <w:r w:rsidR="00E90E5A">
        <w:rPr>
          <w:rFonts w:ascii="Arial" w:hAnsi="Arial" w:cs="Arial"/>
          <w:b/>
          <w:bCs/>
        </w:rPr>
        <w:t xml:space="preserve"> Općine Jelenje</w:t>
      </w:r>
      <w:r>
        <w:rPr>
          <w:rFonts w:ascii="Arial" w:hAnsi="Arial" w:cs="Arial"/>
          <w:b/>
          <w:bCs/>
        </w:rPr>
        <w:t xml:space="preserve">, </w:t>
      </w:r>
      <w:r w:rsidR="00E90E5A">
        <w:rPr>
          <w:rFonts w:ascii="Arial" w:hAnsi="Arial" w:cs="Arial"/>
          <w:b/>
          <w:bCs/>
        </w:rPr>
        <w:t xml:space="preserve">u svrhu </w:t>
      </w:r>
      <w:r>
        <w:rPr>
          <w:rFonts w:ascii="Arial" w:hAnsi="Arial" w:cs="Arial"/>
          <w:b/>
          <w:bCs/>
          <w:shd w:val="clear" w:color="auto" w:fill="FFFFFF"/>
        </w:rPr>
        <w:t>zamjene duže vrijeme odsutnog službenika</w:t>
      </w:r>
      <w:r>
        <w:rPr>
          <w:rFonts w:ascii="Arial" w:hAnsi="Arial" w:cs="Arial"/>
          <w:b/>
          <w:bCs/>
        </w:rPr>
        <w:t xml:space="preserve"> na radno mjesto STRUČNI SURADNIK ZA OPĆINSKE PRIHODE (1 izvršitelj/ica), uz probni rad od dva mjeseca. </w:t>
      </w:r>
    </w:p>
    <w:p w14:paraId="0ECE91D3" w14:textId="77777777" w:rsidR="00C423D4" w:rsidRDefault="00000000" w:rsidP="00C423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BCFB3C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Stručni uvjeti: </w:t>
      </w:r>
    </w:p>
    <w:p w14:paraId="5DFEED62" w14:textId="77777777" w:rsidR="00C423D4" w:rsidRDefault="00000000" w:rsidP="00C423D4">
      <w:pPr>
        <w:pStyle w:val="Odlomakpopisa"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eastAsia="Cambria" w:hAnsi="Arial" w:cs="Arial"/>
        </w:rPr>
        <w:t>sveučilišni prvostupnik struke ili stručni prvostupnik struke ekonomskog usmjerenja</w:t>
      </w:r>
    </w:p>
    <w:p w14:paraId="17E5B879" w14:textId="77777777" w:rsidR="00C423D4" w:rsidRDefault="00000000" w:rsidP="00C423D4">
      <w:pPr>
        <w:pStyle w:val="Odlomakpopisa"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eastAsia="Cambria" w:hAnsi="Arial" w:cs="Arial"/>
        </w:rPr>
        <w:t xml:space="preserve">najmanje tri godine radnog iskustva na odgovarajućim poslovima, </w:t>
      </w:r>
    </w:p>
    <w:p w14:paraId="62E2B4B3" w14:textId="77777777" w:rsidR="00C423D4" w:rsidRDefault="00000000" w:rsidP="00C423D4">
      <w:pPr>
        <w:pStyle w:val="Odlomakpopisa"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položen državni ispit </w:t>
      </w:r>
    </w:p>
    <w:p w14:paraId="2E3B2074" w14:textId="77777777" w:rsidR="00C423D4" w:rsidRDefault="00C423D4" w:rsidP="00C423D4">
      <w:pPr>
        <w:spacing w:after="0"/>
        <w:ind w:left="-15"/>
        <w:jc w:val="both"/>
        <w:rPr>
          <w:rFonts w:ascii="Arial" w:hAnsi="Arial" w:cs="Arial"/>
        </w:rPr>
      </w:pPr>
    </w:p>
    <w:p w14:paraId="2D58CB6C" w14:textId="77777777" w:rsidR="00C423D4" w:rsidRDefault="00000000" w:rsidP="00C423D4">
      <w:pPr>
        <w:spacing w:after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stručnih uvjeta za prijam u službu, kandidati moraju ispunjavati opće uvjete za prijam u službu utvrđene člankom 12. . Zakona o službenicima i namještenicima u lokalnoj i područnoj (regionalnoj) samoupravi ("Narodne novine" 86/08, 61/11, 4/18 i 112/19- u daljnjem: Zakon) (punoljetnost, zdravstvena sposobnost za obavljanje poslova radnog mjesta na koje se osoba prima te hrvatsko državljanstvo). </w:t>
      </w:r>
    </w:p>
    <w:p w14:paraId="4280BA70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koji nemaju položen državni ispit uz obvezu da isti polože u zakonskom roku. </w:t>
      </w:r>
    </w:p>
    <w:p w14:paraId="5F7D2A1C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ne mogu biti primljene osobe za koje postoje zapreke iz članka 15. i 16. Zakona.  </w:t>
      </w:r>
    </w:p>
    <w:p w14:paraId="5FC562B1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Izrazi koji se koriste u ovom tekstu natječaja, a imaju rodno značenje, odnose se jednako na muški i ženski rod. </w:t>
      </w:r>
    </w:p>
    <w:p w14:paraId="3267F712" w14:textId="77777777" w:rsidR="00C423D4" w:rsidRDefault="00C423D4" w:rsidP="00C423D4">
      <w:pPr>
        <w:spacing w:after="0"/>
        <w:ind w:left="-5"/>
        <w:jc w:val="both"/>
        <w:rPr>
          <w:rFonts w:ascii="Arial" w:hAnsi="Arial" w:cs="Arial"/>
        </w:rPr>
      </w:pPr>
    </w:p>
    <w:p w14:paraId="597E2E0D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prema posebnim propisima ostvaruju pravo prednosti pri zapošljavanju imaju prednost u odnosu na ostale kandidate samo pod jednakim uvjetima. Osoba koja se u prijavi pozove na to pravo obvezna je priložiti odgovarajuće isprave kao dokaz o statusu te druge dokaze sukladno posebnom zakonu kojim je određeno to pravo.     </w:t>
      </w:r>
    </w:p>
    <w:p w14:paraId="58B9919F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koja se poziva  na  pravo prednosti pri zapošljavanju u skladu s člankom 101. Zakona o hrvatskim braniteljima iz Domovinskog rata i članovima njihovih obitelji („Narodne novine“ broj 121/17, 98/19 i 84/21), dužna je, osim dokaza o ispunjavanju traženih uvjeta natječaja, dostaviti i dokaze iz članka 103. Zakona o hrvatskim braniteljima iz Domovinskog rata i članovima njihovih obitelji. Dokazi potrebni za ostvarivanje prava prednosti pri zapošljavanju objavljeni su na sljedećoj poveznici: </w:t>
      </w:r>
      <w:r>
        <w:rPr>
          <w:rFonts w:ascii="Arial" w:hAnsi="Arial" w:cs="Arial"/>
          <w:color w:val="0000FF"/>
          <w:u w:val="single" w:color="0000FF"/>
        </w:rPr>
        <w:t>https://branitelji.gov.hr/zaposljavanje-u-drzavnoj-sluzbi/843</w:t>
      </w:r>
      <w:r>
        <w:rPr>
          <w:rFonts w:ascii="Arial" w:hAnsi="Arial" w:cs="Arial"/>
        </w:rPr>
        <w:t xml:space="preserve"> . </w:t>
      </w:r>
    </w:p>
    <w:p w14:paraId="621465FD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koja se poziva na pravo prednosti pri zapošljavanju u skladu s člankom 47. Zakona o civilnim stradalnicima iz Domovinskog rata („Narodne novine“ broj 84/21), dužna je, osim dokaza o ispunjavanju traženih uvjeta natječaja, dostaviti i dokaze iz članka 49. Zakona o civilnim stradalnicima iz Domovinskog rata. Dokazi potrebni za ostvarivanje prava prednosti pri zapošljavanju objavljeni su na sljedećoj poveznici: </w:t>
      </w:r>
      <w:r>
        <w:rPr>
          <w:rFonts w:ascii="Arial" w:hAnsi="Arial" w:cs="Arial"/>
          <w:color w:val="0000FF"/>
          <w:u w:val="single" w:color="0000FF"/>
        </w:rPr>
        <w:t>https://branitelji.gov.hr/zaposljavanje-udrzavnoj-sluzbi/843</w:t>
      </w:r>
      <w:r>
        <w:rPr>
          <w:rFonts w:ascii="Arial" w:hAnsi="Arial" w:cs="Arial"/>
        </w:rPr>
        <w:t xml:space="preserve"> . </w:t>
      </w:r>
    </w:p>
    <w:p w14:paraId="439983F6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koja se poziva na pravo prednosti pri zapošljavanju na temelju Zakona o profesionalnoj rehabilitaciji i zapošljavanju osoba s invaliditetom („Narodne novine“ broj 157/13, 152/14, 39/8 i 32/20), dužna je, osim dokaza o ispunjavanju traženih uvjeta natječaja, dostaviti i dokaz o invaliditetu (javnu ispravu o invaliditetu na temelju koje se osoba može upisati u očevidnik zaposlenih osoba s invaliditetom) te akt iz kojeg je vidljivo na koji je način prestao radni odnos kod posljednjeg poslodavca (rješenje, ugovor, sporazum i sl.). </w:t>
      </w:r>
    </w:p>
    <w:p w14:paraId="7368412A" w14:textId="77777777" w:rsidR="00C423D4" w:rsidRDefault="00000000" w:rsidP="00C423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0198EF6F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prijavljene na oglas koji su dostavili potpune prijave na oglas i koji ispunjavaju formalne uvjete oglasa, provest će se prethodna provjera znanja i sposobnosti putem pisanog testiranja i intervjua. Ako kandidat ne pristupi prethodnoj provjeri znanja i sposobnosti, smatrat će se da je povukao prijavu na oglas.   </w:t>
      </w:r>
    </w:p>
    <w:p w14:paraId="63261C83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Opis poslova, podaci o plaći radnog mjesta, način obavljanja prethodne provjere znanja i sposobnosti kandidata, područje provjere te pravni i drugi izvori za pripremanje kandidata za tu provjeru objavit će se na web stranici (</w:t>
      </w:r>
      <w:r>
        <w:rPr>
          <w:rFonts w:ascii="Arial" w:hAnsi="Arial" w:cs="Arial"/>
          <w:color w:val="0000FF"/>
          <w:u w:val="single" w:color="0000FF"/>
        </w:rPr>
        <w:t>www.jelenje.hr</w:t>
      </w:r>
      <w:r>
        <w:rPr>
          <w:rFonts w:ascii="Arial" w:hAnsi="Arial" w:cs="Arial"/>
        </w:rPr>
        <w:t xml:space="preserve">) i oglasnoj ploči Općine Jelenje, Dražice, Dražičkih boraca 64. Na istoj web stranici i oglasnoj ploči bit će objavljeno i vrijeme održavanja prethodne provjere znanja i sposobnosti kandidata, i to najmanje pet dana prije održavanja provjere.    </w:t>
      </w:r>
    </w:p>
    <w:p w14:paraId="4820A75B" w14:textId="77777777" w:rsidR="00C423D4" w:rsidRDefault="00000000" w:rsidP="00C423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C1243A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su, uz prijavu na oglas, obvezni priložiti:   </w:t>
      </w:r>
    </w:p>
    <w:p w14:paraId="37979A90" w14:textId="77777777" w:rsidR="00C423D4" w:rsidRDefault="00000000" w:rsidP="00C423D4">
      <w:pPr>
        <w:numPr>
          <w:ilvl w:val="0"/>
          <w:numId w:val="4"/>
        </w:numPr>
        <w:suppressAutoHyphens w:val="0"/>
        <w:autoSpaceDN/>
        <w:spacing w:after="0"/>
        <w:ind w:hanging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životopis, </w:t>
      </w:r>
    </w:p>
    <w:p w14:paraId="4E1169D1" w14:textId="77777777" w:rsidR="00C423D4" w:rsidRDefault="00000000" w:rsidP="00C423D4">
      <w:pPr>
        <w:numPr>
          <w:ilvl w:val="0"/>
          <w:numId w:val="4"/>
        </w:numPr>
        <w:suppressAutoHyphens w:val="0"/>
        <w:autoSpaceDN/>
        <w:spacing w:after="0"/>
        <w:ind w:hanging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dokaz o stručnoj spremi (presliku svjedodžbe o stečenoj spremi); kandidati koji su stručnu spremu stekli u inozemstvu trebaju priložiti rješenje o nostrifikaciji odnosno priznavanju inozemne kvalifikacije iz kojega je vidljivo koji je to stupanj i razina obrazovanja i s kojim je stupnjem odnosno razinom obrazovanja to u Republici Hrvatskoj izjednačeno, </w:t>
      </w:r>
    </w:p>
    <w:p w14:paraId="0D155929" w14:textId="77777777" w:rsidR="00C423D4" w:rsidRDefault="00000000" w:rsidP="00C423D4">
      <w:pPr>
        <w:numPr>
          <w:ilvl w:val="0"/>
          <w:numId w:val="4"/>
        </w:numPr>
        <w:suppressAutoHyphens w:val="0"/>
        <w:autoSpaceDN/>
        <w:spacing w:after="0"/>
        <w:ind w:hanging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dokaz o hrvatskom državljanstvu (presliku domovnice ili osobne iskaznice), </w:t>
      </w:r>
    </w:p>
    <w:p w14:paraId="070A3265" w14:textId="77777777" w:rsidR="00C423D4" w:rsidRDefault="00000000" w:rsidP="00C423D4">
      <w:pPr>
        <w:numPr>
          <w:ilvl w:val="0"/>
          <w:numId w:val="4"/>
        </w:numPr>
        <w:suppressAutoHyphens w:val="0"/>
        <w:autoSpaceDN/>
        <w:spacing w:after="0"/>
        <w:ind w:hanging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presliku svjedodžbe o položenom državnom ispitu (ukoliko kandidati imaju položen državni </w:t>
      </w:r>
    </w:p>
    <w:p w14:paraId="2D3BFE85" w14:textId="77777777" w:rsidR="00C423D4" w:rsidRDefault="00000000" w:rsidP="00C423D4">
      <w:pPr>
        <w:spacing w:after="0"/>
        <w:ind w:left="5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ispit), </w:t>
      </w:r>
    </w:p>
    <w:p w14:paraId="71A00623" w14:textId="77777777" w:rsidR="00C423D4" w:rsidRDefault="00000000" w:rsidP="00C423D4">
      <w:pPr>
        <w:numPr>
          <w:ilvl w:val="0"/>
          <w:numId w:val="4"/>
        </w:numPr>
        <w:suppressAutoHyphens w:val="0"/>
        <w:autoSpaceDN/>
        <w:spacing w:after="0"/>
        <w:ind w:hanging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dokaz o ukupnom radnom iskustvu (ispis elektroničkog zapisa o radno pravnom statusu odnosno e-radna knjižica koja se vodi pri Hrvatskom zavodu za mirovinsko osiguranje, koja sadrži podatke o poslodavcu, osnovi osiguranja, početku i prestanku osiguranja, radnom vremenu, stvarnoj i potrebnoj stručnoj spremi te trajanju staža osiguranja), </w:t>
      </w:r>
    </w:p>
    <w:p w14:paraId="2318540B" w14:textId="2768B7EE" w:rsidR="00C423D4" w:rsidRDefault="00000000" w:rsidP="00C423D4">
      <w:pPr>
        <w:numPr>
          <w:ilvl w:val="0"/>
          <w:numId w:val="4"/>
        </w:numPr>
        <w:suppressAutoHyphens w:val="0"/>
        <w:autoSpaceDN/>
        <w:spacing w:after="0"/>
        <w:ind w:hanging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E90E5A">
        <w:rPr>
          <w:rFonts w:ascii="Arial" w:hAnsi="Arial" w:cs="Arial"/>
        </w:rPr>
        <w:t xml:space="preserve">tri </w:t>
      </w:r>
      <w:r>
        <w:rPr>
          <w:rFonts w:ascii="Arial" w:hAnsi="Arial" w:cs="Arial"/>
        </w:rPr>
        <w:t>godine, koji sadrži vrstu poslova koju je kandidat obavljao, vrstu stručne spreme tih poslova i razdoblje u kojem je obavljao te poslove (preslika ugovora, rješenja ili potvrde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poslodavca), a koje je evidentirano u elektroničkom zapisu Hrvatskog zavoda za mirovinsko osiguranje,  </w:t>
      </w:r>
    </w:p>
    <w:p w14:paraId="775CF00D" w14:textId="77777777" w:rsidR="00C423D4" w:rsidRDefault="00000000" w:rsidP="00C423D4">
      <w:pPr>
        <w:numPr>
          <w:ilvl w:val="0"/>
          <w:numId w:val="4"/>
        </w:numPr>
        <w:suppressAutoHyphens w:val="0"/>
        <w:autoSpaceDN/>
        <w:spacing w:after="0"/>
        <w:ind w:hanging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uvjerenje da se protiv kandidata ne vodi  kazneni postupak (ne starije od tri mjeseca),  </w:t>
      </w:r>
    </w:p>
    <w:p w14:paraId="43721C8E" w14:textId="77777777" w:rsidR="00C423D4" w:rsidRDefault="00000000" w:rsidP="00C423D4">
      <w:pPr>
        <w:numPr>
          <w:ilvl w:val="0"/>
          <w:numId w:val="4"/>
        </w:numPr>
        <w:suppressAutoHyphens w:val="0"/>
        <w:autoSpaceDN/>
        <w:spacing w:after="0"/>
        <w:ind w:hanging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vlastoručno potpisanu izjavu da za prijam u službu ne postoje zapreke iz članka 15. i 16. Zakona (izjavu nije potrebno ovjeravati). </w:t>
      </w:r>
    </w:p>
    <w:p w14:paraId="0BBE5AEA" w14:textId="77777777" w:rsidR="00C423D4" w:rsidRDefault="00000000" w:rsidP="00C423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B288FE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zdravstvenoj sposobnosti dostavlja izabrani kandidat po obavijesti o izboru, a prije donošenja rješenja o prijmu u službu.  </w:t>
      </w:r>
    </w:p>
    <w:p w14:paraId="7C3E44C6" w14:textId="77777777" w:rsidR="00C423D4" w:rsidRDefault="00C423D4" w:rsidP="00C423D4">
      <w:pPr>
        <w:spacing w:after="0"/>
        <w:ind w:left="-5"/>
        <w:jc w:val="both"/>
        <w:rPr>
          <w:rFonts w:ascii="Arial" w:hAnsi="Arial" w:cs="Arial"/>
        </w:rPr>
      </w:pPr>
    </w:p>
    <w:p w14:paraId="7BE14B39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Prijave na oglas s dokazima o ispunjavanju uvjeta, dostavljaju se u roku od osam dana od objave oglasa na web stranici Hrvatskog zavoda za zapošljavanje, na adresu: Općina Jelenje, 51218 Dražice, Dražičkih boraca 64. Prijave se mogu dostaviti i osobno u Pisarnicu Općine Jelenje na istoj adresi.</w:t>
      </w:r>
    </w:p>
    <w:p w14:paraId="0D0FCE1C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Urednom prijavom smatra se prijava koja sadrži sve podatke i priloge navedene u ovom oglasu. Osoba koja nije podnijela pravodobnu i urednu prijavu ili ne ispunjava formalne uvjete iz ovog oglasa, ne smatra se kandidatom prijavljenim na oglas i njezina se prijava neće razmatrati. Osobi koja nije podnijela pravodobnu i urednu prijavu ili ne ispunjava formalne uvjete iz oglasa, dostavit će se o tome pisana obavijest. </w:t>
      </w:r>
    </w:p>
    <w:p w14:paraId="3262BA26" w14:textId="77777777" w:rsidR="00C423D4" w:rsidRDefault="00000000" w:rsidP="00C423D4">
      <w:pPr>
        <w:spacing w:after="0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rezultatima oglasa kandidati će biti obaviješteni u zakonskom roku.  </w:t>
      </w:r>
    </w:p>
    <w:p w14:paraId="108C2391" w14:textId="77777777" w:rsidR="00C423D4" w:rsidRDefault="00000000" w:rsidP="00C423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3D2A65" w14:textId="77777777" w:rsidR="00C423D4" w:rsidRDefault="00000000" w:rsidP="00C423D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PROČELNICA </w:t>
      </w:r>
    </w:p>
    <w:p w14:paraId="249051CA" w14:textId="77777777" w:rsidR="00C423D4" w:rsidRDefault="00000000" w:rsidP="00C423D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JEDINSTVENOG UPRAVNOG ODJELA</w:t>
      </w:r>
    </w:p>
    <w:p w14:paraId="4F9E77D7" w14:textId="77777777" w:rsidR="00C423D4" w:rsidRDefault="00000000" w:rsidP="00C423D4">
      <w:pPr>
        <w:spacing w:after="0"/>
        <w:ind w:left="793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685B8F" w14:textId="77777777" w:rsidR="00C423D4" w:rsidRDefault="00000000" w:rsidP="00C423D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Martina Perhat, mag. iur</w:t>
      </w:r>
    </w:p>
    <w:p w14:paraId="778D385D" w14:textId="77777777" w:rsidR="00C423D4" w:rsidRDefault="00000000" w:rsidP="00C423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8498F" w14:textId="77777777" w:rsidR="00C423D4" w:rsidRDefault="00000000" w:rsidP="00C423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EAE3DD" w14:textId="77777777" w:rsidR="00B349D1" w:rsidRDefault="00B349D1" w:rsidP="00C423D4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sectPr w:rsidR="00B349D1" w:rsidSect="0084329B">
      <w:pgSz w:w="11906" w:h="16838"/>
      <w:pgMar w:top="993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E62"/>
    <w:multiLevelType w:val="hybridMultilevel"/>
    <w:tmpl w:val="47F281B8"/>
    <w:lvl w:ilvl="0" w:tplc="1D280CA8">
      <w:start w:val="4"/>
      <w:numFmt w:val="bullet"/>
      <w:lvlText w:val="-"/>
      <w:lvlJc w:val="left"/>
      <w:pPr>
        <w:ind w:left="345" w:hanging="360"/>
      </w:pPr>
      <w:rPr>
        <w:rFonts w:ascii="Arial" w:eastAsia="Cambria" w:hAnsi="Arial" w:cs="Arial" w:hint="default"/>
      </w:rPr>
    </w:lvl>
    <w:lvl w:ilvl="1" w:tplc="DD20D0A0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A124934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B7248C34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782EBB0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794A8B52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50902F60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FA566A00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EA649F80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29FC72E3"/>
    <w:multiLevelType w:val="hybridMultilevel"/>
    <w:tmpl w:val="AFB412E6"/>
    <w:lvl w:ilvl="0" w:tplc="48903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1EE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0D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67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D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6B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EC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E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04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7468"/>
    <w:multiLevelType w:val="hybridMultilevel"/>
    <w:tmpl w:val="D2AEF6D0"/>
    <w:lvl w:ilvl="0" w:tplc="7FDCB78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E7D2E90E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69E03888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3CE6913E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7A28C8B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562E80BE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8378345C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F46EB91A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99E20AB0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71A5F48"/>
    <w:multiLevelType w:val="hybridMultilevel"/>
    <w:tmpl w:val="259C2C82"/>
    <w:lvl w:ilvl="0" w:tplc="FDB0FD66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0760EB6">
      <w:start w:val="1"/>
      <w:numFmt w:val="bullet"/>
      <w:lvlText w:val="o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04EB924">
      <w:start w:val="1"/>
      <w:numFmt w:val="bullet"/>
      <w:lvlText w:val="▪"/>
      <w:lvlJc w:val="left"/>
      <w:pPr>
        <w:ind w:left="2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4408EC">
      <w:start w:val="1"/>
      <w:numFmt w:val="bullet"/>
      <w:lvlText w:val="•"/>
      <w:lvlJc w:val="left"/>
      <w:pPr>
        <w:ind w:left="2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941AFE">
      <w:start w:val="1"/>
      <w:numFmt w:val="bullet"/>
      <w:lvlText w:val="o"/>
      <w:lvlJc w:val="left"/>
      <w:pPr>
        <w:ind w:left="3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76CB84">
      <w:start w:val="1"/>
      <w:numFmt w:val="bullet"/>
      <w:lvlText w:val="▪"/>
      <w:lvlJc w:val="left"/>
      <w:pPr>
        <w:ind w:left="4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5C8140">
      <w:start w:val="1"/>
      <w:numFmt w:val="bullet"/>
      <w:lvlText w:val="•"/>
      <w:lvlJc w:val="left"/>
      <w:pPr>
        <w:ind w:left="4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703D2E">
      <w:start w:val="1"/>
      <w:numFmt w:val="bullet"/>
      <w:lvlText w:val="o"/>
      <w:lvlJc w:val="left"/>
      <w:pPr>
        <w:ind w:left="5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38912E">
      <w:start w:val="1"/>
      <w:numFmt w:val="bullet"/>
      <w:lvlText w:val="▪"/>
      <w:lvlJc w:val="left"/>
      <w:pPr>
        <w:ind w:left="6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40284345">
    <w:abstractNumId w:val="1"/>
  </w:num>
  <w:num w:numId="2" w16cid:durableId="432672291">
    <w:abstractNumId w:val="2"/>
  </w:num>
  <w:num w:numId="3" w16cid:durableId="1057972734">
    <w:abstractNumId w:val="0"/>
  </w:num>
  <w:num w:numId="4" w16cid:durableId="114080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A77E6"/>
    <w:rsid w:val="000D2A78"/>
    <w:rsid w:val="00145F1D"/>
    <w:rsid w:val="002555C1"/>
    <w:rsid w:val="00266706"/>
    <w:rsid w:val="00294BF1"/>
    <w:rsid w:val="002A3DFF"/>
    <w:rsid w:val="003316D9"/>
    <w:rsid w:val="00341AF9"/>
    <w:rsid w:val="0038657E"/>
    <w:rsid w:val="003B5650"/>
    <w:rsid w:val="003F2E3A"/>
    <w:rsid w:val="00464030"/>
    <w:rsid w:val="004802B6"/>
    <w:rsid w:val="00486628"/>
    <w:rsid w:val="004A683B"/>
    <w:rsid w:val="00532B20"/>
    <w:rsid w:val="00535989"/>
    <w:rsid w:val="005A324D"/>
    <w:rsid w:val="005C44E9"/>
    <w:rsid w:val="00666163"/>
    <w:rsid w:val="006837E4"/>
    <w:rsid w:val="0072732A"/>
    <w:rsid w:val="0074334F"/>
    <w:rsid w:val="00760CD3"/>
    <w:rsid w:val="0084329B"/>
    <w:rsid w:val="00856ADB"/>
    <w:rsid w:val="008674C8"/>
    <w:rsid w:val="008765B7"/>
    <w:rsid w:val="00892CFE"/>
    <w:rsid w:val="008C7BB1"/>
    <w:rsid w:val="008D74A9"/>
    <w:rsid w:val="00951964"/>
    <w:rsid w:val="00952991"/>
    <w:rsid w:val="00AD49B3"/>
    <w:rsid w:val="00B1499B"/>
    <w:rsid w:val="00B349D1"/>
    <w:rsid w:val="00B634DA"/>
    <w:rsid w:val="00B87D2F"/>
    <w:rsid w:val="00BE3359"/>
    <w:rsid w:val="00BF5729"/>
    <w:rsid w:val="00C37878"/>
    <w:rsid w:val="00C423D4"/>
    <w:rsid w:val="00D42C9C"/>
    <w:rsid w:val="00D72FB5"/>
    <w:rsid w:val="00D9622C"/>
    <w:rsid w:val="00E2769D"/>
    <w:rsid w:val="00E90E5A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1C72"/>
  <w15:docId w15:val="{41381F37-B676-4544-A6DB-38D7319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90E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Gortan</dc:creator>
  <cp:lastModifiedBy>Opcina Jelenje</cp:lastModifiedBy>
  <cp:revision>3</cp:revision>
  <cp:lastPrinted>2022-12-12T07:50:00Z</cp:lastPrinted>
  <dcterms:created xsi:type="dcterms:W3CDTF">2024-01-29T14:51:00Z</dcterms:created>
  <dcterms:modified xsi:type="dcterms:W3CDTF">2024-01-29T14:54:00Z</dcterms:modified>
</cp:coreProperties>
</file>