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F46BA" w14:textId="4003B6B2" w:rsidR="006632A2" w:rsidRPr="006632A2" w:rsidRDefault="00000000" w:rsidP="006632A2">
      <w:pPr>
        <w:suppressAutoHyphens w:val="0"/>
        <w:autoSpaceDN/>
        <w:spacing w:after="160" w:line="259" w:lineRule="auto"/>
        <w:jc w:val="both"/>
        <w:textAlignment w:val="auto"/>
        <w:rPr>
          <w:rFonts w:ascii="Arial" w:hAnsi="Arial" w:cs="Arial"/>
        </w:rPr>
      </w:pPr>
      <w:r w:rsidRPr="006632A2">
        <w:rPr>
          <w:rFonts w:ascii="Arial" w:hAnsi="Arial" w:cs="Arial"/>
        </w:rPr>
        <w:t xml:space="preserve">Temeljem članka 3. i članka 6. stavak 2. Zakona o plaćama u lokalnoj i područnoj (regionalnoj) samoupravi („Narodne novine“ broj 28/10 i 10/23) i članka 33. stavak 1. točka 23. Statuta Općine Jelenje („Službene novine Općine Jelenje“ broj 59/23), Općinsko vijeće Općine Jelenje na 16. sjednici održanoj dana </w:t>
      </w:r>
      <w:r>
        <w:rPr>
          <w:rFonts w:ascii="Arial" w:hAnsi="Arial" w:cs="Arial"/>
        </w:rPr>
        <w:t xml:space="preserve">14. studenog </w:t>
      </w:r>
      <w:r w:rsidRPr="006632A2">
        <w:rPr>
          <w:rFonts w:ascii="Arial" w:hAnsi="Arial" w:cs="Arial"/>
        </w:rPr>
        <w:t xml:space="preserve">2023 donosi   </w:t>
      </w:r>
    </w:p>
    <w:p w14:paraId="5879326C" w14:textId="77777777" w:rsidR="006632A2" w:rsidRPr="006632A2" w:rsidRDefault="00000000" w:rsidP="006632A2">
      <w:pPr>
        <w:suppressAutoHyphens w:val="0"/>
        <w:autoSpaceDN/>
        <w:spacing w:after="160" w:line="259" w:lineRule="auto"/>
        <w:jc w:val="both"/>
        <w:textAlignment w:val="auto"/>
        <w:rPr>
          <w:rFonts w:ascii="Arial" w:hAnsi="Arial" w:cs="Arial"/>
        </w:rPr>
      </w:pPr>
      <w:r w:rsidRPr="006632A2">
        <w:rPr>
          <w:rFonts w:ascii="Arial" w:hAnsi="Arial" w:cs="Arial"/>
        </w:rPr>
        <w:t xml:space="preserve"> </w:t>
      </w:r>
    </w:p>
    <w:p w14:paraId="3C9045CE" w14:textId="77777777" w:rsidR="006632A2" w:rsidRPr="006632A2" w:rsidRDefault="00000000" w:rsidP="006632A2">
      <w:pPr>
        <w:suppressAutoHyphens w:val="0"/>
        <w:autoSpaceDN/>
        <w:spacing w:after="160"/>
        <w:jc w:val="center"/>
        <w:textAlignment w:val="auto"/>
        <w:rPr>
          <w:rFonts w:ascii="Arial" w:hAnsi="Arial" w:cs="Arial"/>
          <w:b/>
          <w:bCs/>
        </w:rPr>
      </w:pPr>
      <w:r w:rsidRPr="006632A2">
        <w:rPr>
          <w:rFonts w:ascii="Arial" w:hAnsi="Arial" w:cs="Arial"/>
          <w:b/>
          <w:bCs/>
        </w:rPr>
        <w:t>Odluku</w:t>
      </w:r>
    </w:p>
    <w:p w14:paraId="05D2D13F" w14:textId="77777777" w:rsidR="006632A2" w:rsidRPr="006632A2" w:rsidRDefault="00000000" w:rsidP="006632A2">
      <w:pPr>
        <w:suppressAutoHyphens w:val="0"/>
        <w:autoSpaceDN/>
        <w:spacing w:after="160"/>
        <w:jc w:val="center"/>
        <w:textAlignment w:val="auto"/>
        <w:rPr>
          <w:rFonts w:ascii="Arial" w:hAnsi="Arial" w:cs="Arial"/>
          <w:b/>
          <w:bCs/>
        </w:rPr>
      </w:pPr>
      <w:r w:rsidRPr="006632A2">
        <w:rPr>
          <w:rFonts w:ascii="Arial" w:hAnsi="Arial" w:cs="Arial"/>
          <w:b/>
          <w:bCs/>
        </w:rPr>
        <w:t>o 3. izmjenama i dopunama Odluke o plaći i ostalim materijalnim pravima općinskog načelnika Općine Jelenje i o visini naknade za rad općinskog načelnika Općine Jelenje koji dužnost obnaša bez zasnivanja radnog odnosa („Službene novine Općine Jelenje“ broj 51/22, 55/23 i 59/23)</w:t>
      </w:r>
    </w:p>
    <w:p w14:paraId="03B21676" w14:textId="77777777" w:rsidR="006632A2" w:rsidRPr="006632A2" w:rsidRDefault="006632A2" w:rsidP="006632A2">
      <w:pPr>
        <w:suppressAutoHyphens w:val="0"/>
        <w:autoSpaceDN/>
        <w:spacing w:after="160" w:line="259" w:lineRule="auto"/>
        <w:jc w:val="both"/>
        <w:textAlignment w:val="auto"/>
        <w:rPr>
          <w:rFonts w:ascii="Arial" w:hAnsi="Arial" w:cs="Arial"/>
        </w:rPr>
      </w:pPr>
    </w:p>
    <w:p w14:paraId="621465A9" w14:textId="77777777" w:rsidR="006632A2" w:rsidRPr="006632A2" w:rsidRDefault="00000000" w:rsidP="006632A2">
      <w:pPr>
        <w:suppressAutoHyphens w:val="0"/>
        <w:autoSpaceDN/>
        <w:spacing w:after="160" w:line="259" w:lineRule="auto"/>
        <w:jc w:val="center"/>
        <w:textAlignment w:val="auto"/>
        <w:rPr>
          <w:rFonts w:ascii="Arial" w:hAnsi="Arial" w:cs="Arial"/>
          <w:b/>
          <w:bCs/>
        </w:rPr>
      </w:pPr>
      <w:r w:rsidRPr="006632A2">
        <w:rPr>
          <w:rFonts w:ascii="Arial" w:hAnsi="Arial" w:cs="Arial"/>
          <w:b/>
          <w:bCs/>
        </w:rPr>
        <w:t>Članak 1.</w:t>
      </w:r>
    </w:p>
    <w:p w14:paraId="438CF875" w14:textId="77777777" w:rsidR="006632A2" w:rsidRPr="006632A2" w:rsidRDefault="00000000" w:rsidP="006632A2">
      <w:pPr>
        <w:suppressAutoHyphens w:val="0"/>
        <w:autoSpaceDN/>
        <w:spacing w:after="160" w:line="259" w:lineRule="auto"/>
        <w:jc w:val="both"/>
        <w:textAlignment w:val="auto"/>
        <w:rPr>
          <w:rFonts w:ascii="Arial" w:hAnsi="Arial" w:cs="Arial"/>
        </w:rPr>
      </w:pPr>
      <w:r w:rsidRPr="006632A2">
        <w:rPr>
          <w:rFonts w:ascii="Arial" w:hAnsi="Arial" w:cs="Arial"/>
        </w:rPr>
        <w:t>U Odluci o plaći i ostalim materijalnim pravima načelnika Općine Jelenje („Službene novine Općine Jelenje“ broj 51/22, 55/23 i 59/23 – dalje u tekstu: Odluka) briše se članak 10.</w:t>
      </w:r>
    </w:p>
    <w:p w14:paraId="12248835" w14:textId="77777777" w:rsidR="006632A2" w:rsidRPr="006632A2" w:rsidRDefault="00000000" w:rsidP="006632A2">
      <w:pPr>
        <w:suppressAutoHyphens w:val="0"/>
        <w:autoSpaceDN/>
        <w:spacing w:after="0"/>
        <w:jc w:val="center"/>
        <w:textAlignment w:val="auto"/>
        <w:rPr>
          <w:rFonts w:ascii="Arial" w:hAnsi="Arial" w:cs="Arial"/>
          <w:b/>
          <w:bCs/>
        </w:rPr>
      </w:pPr>
      <w:r w:rsidRPr="006632A2">
        <w:rPr>
          <w:rFonts w:ascii="Arial" w:hAnsi="Arial" w:cs="Arial"/>
          <w:b/>
          <w:bCs/>
        </w:rPr>
        <w:t>Članak 2.</w:t>
      </w:r>
    </w:p>
    <w:p w14:paraId="1E8A1BB8" w14:textId="77777777" w:rsidR="006632A2" w:rsidRPr="006632A2" w:rsidRDefault="00000000" w:rsidP="006632A2">
      <w:pPr>
        <w:suppressAutoHyphens w:val="0"/>
        <w:autoSpaceDN/>
        <w:spacing w:after="160" w:line="259" w:lineRule="auto"/>
        <w:jc w:val="both"/>
        <w:textAlignment w:val="auto"/>
        <w:rPr>
          <w:rFonts w:ascii="Arial" w:hAnsi="Arial" w:cs="Arial"/>
        </w:rPr>
      </w:pPr>
      <w:r w:rsidRPr="006632A2">
        <w:rPr>
          <w:rFonts w:ascii="Arial" w:hAnsi="Arial" w:cs="Arial"/>
        </w:rPr>
        <w:t xml:space="preserve">Ova Odluka stupa na snagu osmog dana od dana objave u „Službenim novinama Općine Jelenje“.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046221" w14:paraId="4E95663D" w14:textId="77777777" w:rsidTr="000F0E42">
        <w:tc>
          <w:tcPr>
            <w:tcW w:w="1023" w:type="dxa"/>
            <w:hideMark/>
          </w:tcPr>
          <w:p w14:paraId="7A34A3E0" w14:textId="77777777" w:rsidR="006632A2" w:rsidRPr="004807FC" w:rsidRDefault="00000000" w:rsidP="000F0E42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507FB6D2" w14:textId="77777777" w:rsidR="006632A2" w:rsidRPr="004807FC" w:rsidRDefault="00000000" w:rsidP="000F0E42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0" w:name="Klasa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024-04/23-01/7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046221" w14:paraId="628BD97A" w14:textId="77777777" w:rsidTr="000F0E42">
        <w:tc>
          <w:tcPr>
            <w:tcW w:w="1023" w:type="dxa"/>
            <w:hideMark/>
          </w:tcPr>
          <w:p w14:paraId="548004BB" w14:textId="77777777" w:rsidR="006632A2" w:rsidRPr="004807FC" w:rsidRDefault="00000000" w:rsidP="000F0E42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4E425A37" w14:textId="77777777" w:rsidR="006632A2" w:rsidRPr="004807FC" w:rsidRDefault="00000000" w:rsidP="000F0E42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1" w:name="Urbroj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2170-20-03-01/03-23-20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046221" w14:paraId="59F7B714" w14:textId="77777777" w:rsidTr="000F0E42">
        <w:tc>
          <w:tcPr>
            <w:tcW w:w="1023" w:type="dxa"/>
            <w:hideMark/>
          </w:tcPr>
          <w:p w14:paraId="2A2313EF" w14:textId="77777777" w:rsidR="006632A2" w:rsidRPr="004807FC" w:rsidRDefault="00000000" w:rsidP="000F0E42">
            <w:pPr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1EC07FE8" w14:textId="77777777" w:rsidR="006632A2" w:rsidRPr="004807FC" w:rsidRDefault="00000000" w:rsidP="000F0E42">
            <w:pPr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" w:name="Datum"/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4807FC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4807FC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17. studenog 2023.</w:t>
            </w:r>
            <w:r w:rsidRPr="004807FC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3681576A" w14:textId="77777777" w:rsidR="006632A2" w:rsidRPr="006632A2" w:rsidRDefault="006632A2" w:rsidP="006632A2">
      <w:pPr>
        <w:suppressAutoHyphens w:val="0"/>
        <w:autoSpaceDN/>
        <w:spacing w:after="0" w:line="259" w:lineRule="auto"/>
        <w:jc w:val="both"/>
        <w:textAlignment w:val="auto"/>
        <w:rPr>
          <w:rFonts w:ascii="Arial" w:hAnsi="Arial" w:cs="Arial"/>
        </w:rPr>
      </w:pPr>
    </w:p>
    <w:p w14:paraId="1B035567" w14:textId="77777777" w:rsidR="006632A2" w:rsidRPr="006632A2" w:rsidRDefault="00000000" w:rsidP="006632A2">
      <w:pPr>
        <w:suppressAutoHyphens w:val="0"/>
        <w:autoSpaceDN/>
        <w:spacing w:after="0" w:line="259" w:lineRule="auto"/>
        <w:jc w:val="right"/>
        <w:textAlignment w:val="auto"/>
        <w:rPr>
          <w:rFonts w:ascii="Arial" w:hAnsi="Arial" w:cs="Arial"/>
        </w:rPr>
      </w:pPr>
      <w:r w:rsidRPr="006632A2">
        <w:rPr>
          <w:rFonts w:ascii="Arial" w:hAnsi="Arial" w:cs="Arial"/>
        </w:rPr>
        <w:t>PREDSJEDNICA OPĆINSKOG VIJEĆA</w:t>
      </w:r>
    </w:p>
    <w:p w14:paraId="69F0065D" w14:textId="77777777" w:rsidR="006632A2" w:rsidRPr="006632A2" w:rsidRDefault="00000000" w:rsidP="006632A2">
      <w:pPr>
        <w:suppressAutoHyphens w:val="0"/>
        <w:autoSpaceDN/>
        <w:spacing w:after="0" w:line="259" w:lineRule="auto"/>
        <w:jc w:val="right"/>
        <w:textAlignment w:val="auto"/>
        <w:rPr>
          <w:rFonts w:ascii="Arial" w:hAnsi="Arial" w:cs="Arial"/>
        </w:rPr>
      </w:pPr>
      <w:r w:rsidRPr="006632A2">
        <w:rPr>
          <w:rFonts w:ascii="Arial" w:hAnsi="Arial" w:cs="Arial"/>
        </w:rPr>
        <w:t>OPĆINE JELENJE</w:t>
      </w:r>
    </w:p>
    <w:p w14:paraId="38311599" w14:textId="77777777" w:rsidR="006632A2" w:rsidRPr="006632A2" w:rsidRDefault="006632A2" w:rsidP="006632A2">
      <w:pPr>
        <w:suppressAutoHyphens w:val="0"/>
        <w:autoSpaceDN/>
        <w:spacing w:after="0" w:line="259" w:lineRule="auto"/>
        <w:jc w:val="right"/>
        <w:textAlignment w:val="auto"/>
        <w:rPr>
          <w:rFonts w:ascii="Arial" w:hAnsi="Arial" w:cs="Arial"/>
        </w:rPr>
      </w:pPr>
    </w:p>
    <w:p w14:paraId="4E165311" w14:textId="77777777" w:rsidR="006632A2" w:rsidRPr="006632A2" w:rsidRDefault="00000000" w:rsidP="006632A2">
      <w:pPr>
        <w:suppressAutoHyphens w:val="0"/>
        <w:autoSpaceDN/>
        <w:spacing w:after="0" w:line="259" w:lineRule="auto"/>
        <w:jc w:val="right"/>
        <w:textAlignment w:val="auto"/>
        <w:rPr>
          <w:rFonts w:ascii="Arial" w:hAnsi="Arial" w:cs="Arial"/>
        </w:rPr>
      </w:pPr>
      <w:r w:rsidRPr="006632A2">
        <w:rPr>
          <w:rFonts w:ascii="Arial" w:hAnsi="Arial" w:cs="Arial"/>
        </w:rPr>
        <w:t>Izabela Nemaz</w:t>
      </w:r>
    </w:p>
    <w:p w14:paraId="497D8DC4" w14:textId="77777777" w:rsidR="006632A2" w:rsidRPr="006632A2" w:rsidRDefault="006632A2" w:rsidP="006632A2">
      <w:pPr>
        <w:suppressAutoHyphens w:val="0"/>
        <w:autoSpaceDN/>
        <w:spacing w:after="160"/>
        <w:jc w:val="both"/>
        <w:textAlignment w:val="auto"/>
        <w:rPr>
          <w:rFonts w:ascii="Arial" w:hAnsi="Arial" w:cs="Arial"/>
        </w:rPr>
      </w:pPr>
    </w:p>
    <w:p w14:paraId="3A079127" w14:textId="12DCFC5E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475B7A9F" w14:textId="77777777" w:rsidR="00B349D1" w:rsidRPr="004807FC" w:rsidRDefault="00B349D1" w:rsidP="00B349D1">
      <w:pPr>
        <w:spacing w:after="0"/>
        <w:rPr>
          <w:rFonts w:ascii="Arial" w:eastAsia="Times New Roman" w:hAnsi="Arial" w:cs="Arial"/>
          <w:lang w:eastAsia="hr-HR"/>
        </w:rPr>
      </w:pPr>
    </w:p>
    <w:p w14:paraId="1B1308CA" w14:textId="77777777" w:rsidR="00496E95" w:rsidRDefault="00496E95" w:rsidP="00B349D1">
      <w:pPr>
        <w:spacing w:after="0"/>
        <w:rPr>
          <w:rFonts w:ascii="Arial" w:eastAsia="Times New Roman" w:hAnsi="Arial" w:cs="Arial"/>
          <w:lang w:eastAsia="hr-HR"/>
        </w:rPr>
      </w:pPr>
    </w:p>
    <w:sectPr w:rsidR="00496E95" w:rsidSect="00FA1E66">
      <w:pgSz w:w="11906" w:h="16838"/>
      <w:pgMar w:top="1134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72E3"/>
    <w:multiLevelType w:val="hybridMultilevel"/>
    <w:tmpl w:val="AFB412E6"/>
    <w:lvl w:ilvl="0" w:tplc="EEB2A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BA82F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70C7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8B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A0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4C52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E3B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852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2CF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468"/>
    <w:multiLevelType w:val="hybridMultilevel"/>
    <w:tmpl w:val="D2AEF6D0"/>
    <w:lvl w:ilvl="0" w:tplc="7F9E6766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465A3F04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FC5E6C1C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A863984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5EF49E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D62CCEF0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A54CF12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9AC86170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A0489068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134641755">
    <w:abstractNumId w:val="0"/>
  </w:num>
  <w:num w:numId="2" w16cid:durableId="1010177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A9"/>
    <w:rsid w:val="00046221"/>
    <w:rsid w:val="000A77E6"/>
    <w:rsid w:val="000D2A78"/>
    <w:rsid w:val="000F0E42"/>
    <w:rsid w:val="00145F1D"/>
    <w:rsid w:val="002555C1"/>
    <w:rsid w:val="00266706"/>
    <w:rsid w:val="002A3DFF"/>
    <w:rsid w:val="003316D9"/>
    <w:rsid w:val="00341AF9"/>
    <w:rsid w:val="0038657E"/>
    <w:rsid w:val="003F2E3A"/>
    <w:rsid w:val="00464030"/>
    <w:rsid w:val="004807FC"/>
    <w:rsid w:val="00496E95"/>
    <w:rsid w:val="004A683B"/>
    <w:rsid w:val="00532B20"/>
    <w:rsid w:val="00535989"/>
    <w:rsid w:val="005A324D"/>
    <w:rsid w:val="006632A2"/>
    <w:rsid w:val="00666163"/>
    <w:rsid w:val="006837E4"/>
    <w:rsid w:val="0074334F"/>
    <w:rsid w:val="00747212"/>
    <w:rsid w:val="00760CD3"/>
    <w:rsid w:val="008674C8"/>
    <w:rsid w:val="008765B7"/>
    <w:rsid w:val="008C7BB1"/>
    <w:rsid w:val="008D74A9"/>
    <w:rsid w:val="00926781"/>
    <w:rsid w:val="00952991"/>
    <w:rsid w:val="00AD49B3"/>
    <w:rsid w:val="00B349D1"/>
    <w:rsid w:val="00B634DA"/>
    <w:rsid w:val="00B87D2F"/>
    <w:rsid w:val="00BE3359"/>
    <w:rsid w:val="00BF5729"/>
    <w:rsid w:val="00C32394"/>
    <w:rsid w:val="00C37878"/>
    <w:rsid w:val="00D2181B"/>
    <w:rsid w:val="00D9622C"/>
    <w:rsid w:val="00E2769D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BD7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Martina Perhat</cp:lastModifiedBy>
  <cp:revision>2</cp:revision>
  <cp:lastPrinted>2022-12-12T07:50:00Z</cp:lastPrinted>
  <dcterms:created xsi:type="dcterms:W3CDTF">2023-11-17T12:54:00Z</dcterms:created>
  <dcterms:modified xsi:type="dcterms:W3CDTF">2023-11-17T12:54:00Z</dcterms:modified>
</cp:coreProperties>
</file>