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59E21" w14:textId="77777777" w:rsidR="004E0804" w:rsidRPr="00A1429E" w:rsidRDefault="004E0804" w:rsidP="004E0804">
      <w:pPr>
        <w:spacing w:before="60" w:after="120" w:line="276" w:lineRule="auto"/>
        <w:rPr>
          <w:b/>
          <w:bCs/>
        </w:rPr>
      </w:pPr>
    </w:p>
    <w:p w14:paraId="47F025C4" w14:textId="5C2BF453" w:rsidR="004E0804" w:rsidRPr="00B831C3" w:rsidRDefault="004E0804" w:rsidP="004E0804">
      <w:pPr>
        <w:spacing w:before="60" w:after="120" w:line="276" w:lineRule="auto"/>
        <w:ind w:right="221"/>
        <w:jc w:val="center"/>
        <w:rPr>
          <w:b/>
          <w:bCs/>
          <w:sz w:val="36"/>
          <w:szCs w:val="36"/>
        </w:rPr>
      </w:pPr>
      <w:r w:rsidRPr="00B831C3">
        <w:rPr>
          <w:b/>
          <w:bCs/>
          <w:sz w:val="36"/>
          <w:szCs w:val="36"/>
        </w:rPr>
        <w:t xml:space="preserve">Točka </w:t>
      </w:r>
      <w:r w:rsidR="009E2923" w:rsidRPr="00B831C3">
        <w:rPr>
          <w:b/>
          <w:bCs/>
          <w:sz w:val="36"/>
          <w:szCs w:val="36"/>
        </w:rPr>
        <w:t>1</w:t>
      </w:r>
      <w:r w:rsidR="00FF5BF0">
        <w:rPr>
          <w:b/>
          <w:bCs/>
          <w:sz w:val="36"/>
          <w:szCs w:val="36"/>
        </w:rPr>
        <w:t>1</w:t>
      </w:r>
      <w:r w:rsidR="009E2923" w:rsidRPr="00B831C3">
        <w:rPr>
          <w:b/>
          <w:bCs/>
          <w:sz w:val="36"/>
          <w:szCs w:val="36"/>
        </w:rPr>
        <w:t>.</w:t>
      </w:r>
    </w:p>
    <w:p w14:paraId="62E59882" w14:textId="77777777" w:rsidR="004E0804" w:rsidRPr="00B831C3" w:rsidRDefault="004E0804" w:rsidP="004E0804">
      <w:pPr>
        <w:spacing w:before="60" w:after="120" w:line="276" w:lineRule="auto"/>
        <w:rPr>
          <w:b/>
          <w:bCs/>
          <w:sz w:val="36"/>
          <w:szCs w:val="36"/>
        </w:rPr>
      </w:pPr>
    </w:p>
    <w:p w14:paraId="1D1897EF" w14:textId="77777777" w:rsidR="004E0804" w:rsidRPr="00B831C3" w:rsidRDefault="004E0804" w:rsidP="004E0804">
      <w:pPr>
        <w:spacing w:before="60" w:after="120" w:line="276" w:lineRule="auto"/>
        <w:jc w:val="center"/>
        <w:rPr>
          <w:b/>
          <w:bCs/>
          <w:sz w:val="36"/>
          <w:szCs w:val="36"/>
        </w:rPr>
      </w:pPr>
    </w:p>
    <w:p w14:paraId="53896418" w14:textId="77777777" w:rsidR="004E0804" w:rsidRPr="00B831C3" w:rsidRDefault="004E0804" w:rsidP="004E0804">
      <w:pPr>
        <w:spacing w:before="60" w:after="120" w:line="276" w:lineRule="auto"/>
        <w:jc w:val="center"/>
        <w:rPr>
          <w:b/>
          <w:bCs/>
          <w:sz w:val="36"/>
          <w:szCs w:val="36"/>
        </w:rPr>
      </w:pPr>
    </w:p>
    <w:p w14:paraId="58D1D65E" w14:textId="77777777" w:rsidR="004E0804" w:rsidRPr="00B831C3" w:rsidRDefault="004E0804" w:rsidP="004E0804">
      <w:pPr>
        <w:spacing w:before="60" w:after="120" w:line="276" w:lineRule="auto"/>
        <w:jc w:val="center"/>
        <w:rPr>
          <w:b/>
          <w:bCs/>
          <w:sz w:val="36"/>
          <w:szCs w:val="36"/>
        </w:rPr>
      </w:pPr>
    </w:p>
    <w:p w14:paraId="0519B256" w14:textId="77777777" w:rsidR="004E0804" w:rsidRPr="00B831C3" w:rsidRDefault="004E0804" w:rsidP="004E0804">
      <w:pPr>
        <w:spacing w:before="60" w:after="120" w:line="276" w:lineRule="auto"/>
        <w:jc w:val="center"/>
        <w:rPr>
          <w:b/>
          <w:bCs/>
          <w:sz w:val="36"/>
          <w:szCs w:val="36"/>
        </w:rPr>
      </w:pPr>
    </w:p>
    <w:p w14:paraId="053A17F7" w14:textId="77777777" w:rsidR="004E0804" w:rsidRPr="00B831C3" w:rsidRDefault="004E0804" w:rsidP="004E0804">
      <w:pPr>
        <w:spacing w:before="60" w:after="120" w:line="276" w:lineRule="auto"/>
        <w:jc w:val="center"/>
        <w:rPr>
          <w:b/>
          <w:bCs/>
          <w:sz w:val="36"/>
          <w:szCs w:val="36"/>
        </w:rPr>
      </w:pPr>
    </w:p>
    <w:p w14:paraId="0928EF2E" w14:textId="23C88778" w:rsidR="004E0804" w:rsidRPr="00B831C3" w:rsidRDefault="00B2657E" w:rsidP="00B2657E">
      <w:pPr>
        <w:spacing w:before="60" w:after="120" w:line="276" w:lineRule="auto"/>
        <w:jc w:val="center"/>
        <w:rPr>
          <w:b/>
          <w:bCs/>
          <w:sz w:val="36"/>
          <w:szCs w:val="36"/>
        </w:rPr>
      </w:pPr>
      <w:r w:rsidRPr="00B831C3">
        <w:rPr>
          <w:b/>
          <w:bCs/>
          <w:sz w:val="36"/>
          <w:szCs w:val="36"/>
        </w:rPr>
        <w:t>Prijedlog</w:t>
      </w:r>
    </w:p>
    <w:p w14:paraId="3415A8B6" w14:textId="77777777" w:rsidR="006754F4" w:rsidRDefault="00B2657E" w:rsidP="006754F4">
      <w:pPr>
        <w:spacing w:after="0" w:line="240" w:lineRule="auto"/>
        <w:ind w:left="0" w:right="2" w:hanging="11"/>
        <w:jc w:val="center"/>
        <w:rPr>
          <w:b/>
          <w:bCs/>
          <w:sz w:val="36"/>
          <w:szCs w:val="36"/>
        </w:rPr>
      </w:pPr>
      <w:r w:rsidRPr="00B831C3">
        <w:rPr>
          <w:b/>
          <w:bCs/>
          <w:sz w:val="36"/>
          <w:szCs w:val="36"/>
        </w:rPr>
        <w:t>O</w:t>
      </w:r>
      <w:r w:rsidR="00A1429E" w:rsidRPr="00B831C3">
        <w:rPr>
          <w:b/>
          <w:bCs/>
          <w:sz w:val="36"/>
          <w:szCs w:val="36"/>
        </w:rPr>
        <w:t>dluke</w:t>
      </w:r>
      <w:r w:rsidR="00B831C3">
        <w:rPr>
          <w:b/>
          <w:bCs/>
          <w:sz w:val="36"/>
          <w:szCs w:val="36"/>
        </w:rPr>
        <w:t xml:space="preserve"> </w:t>
      </w:r>
      <w:r w:rsidRPr="00B831C3">
        <w:rPr>
          <w:b/>
          <w:bCs/>
          <w:sz w:val="36"/>
          <w:szCs w:val="36"/>
        </w:rPr>
        <w:t xml:space="preserve">o </w:t>
      </w:r>
      <w:r w:rsidR="006754F4">
        <w:rPr>
          <w:b/>
          <w:bCs/>
          <w:sz w:val="36"/>
          <w:szCs w:val="36"/>
        </w:rPr>
        <w:t xml:space="preserve">ukidanju statusa javnog dobra </w:t>
      </w:r>
    </w:p>
    <w:p w14:paraId="4B1631F5" w14:textId="0A8F1E0D" w:rsidR="00B2657E" w:rsidRPr="00B831C3" w:rsidRDefault="006754F4" w:rsidP="006754F4">
      <w:pPr>
        <w:spacing w:after="0" w:line="240" w:lineRule="auto"/>
        <w:ind w:left="0" w:right="2" w:hanging="1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na k.č. 3757/7 </w:t>
      </w:r>
      <w:r w:rsidR="00796A87">
        <w:rPr>
          <w:b/>
          <w:bCs/>
          <w:sz w:val="36"/>
          <w:szCs w:val="36"/>
        </w:rPr>
        <w:t>K.O</w:t>
      </w:r>
      <w:r>
        <w:rPr>
          <w:b/>
          <w:bCs/>
          <w:sz w:val="36"/>
          <w:szCs w:val="36"/>
        </w:rPr>
        <w:t>. Podhum</w:t>
      </w:r>
    </w:p>
    <w:p w14:paraId="6BD735E9" w14:textId="77777777" w:rsidR="004E0804" w:rsidRPr="00A1429E" w:rsidRDefault="004E0804" w:rsidP="00B2657E">
      <w:pPr>
        <w:autoSpaceDE w:val="0"/>
        <w:spacing w:before="60" w:after="120" w:line="276" w:lineRule="auto"/>
        <w:ind w:left="1418" w:right="1703" w:hanging="11"/>
        <w:jc w:val="center"/>
        <w:rPr>
          <w:b/>
          <w:bCs/>
        </w:rPr>
      </w:pPr>
    </w:p>
    <w:p w14:paraId="3A3C2BFF" w14:textId="77777777" w:rsidR="004E0804" w:rsidRPr="00A1429E" w:rsidRDefault="004E0804" w:rsidP="004E0804">
      <w:pPr>
        <w:spacing w:before="60" w:after="120" w:line="276" w:lineRule="auto"/>
      </w:pPr>
    </w:p>
    <w:p w14:paraId="3170B552" w14:textId="77777777" w:rsidR="004E0804" w:rsidRPr="00A1429E" w:rsidRDefault="004E0804" w:rsidP="004E0804">
      <w:pPr>
        <w:spacing w:before="60" w:after="120" w:line="276" w:lineRule="auto"/>
      </w:pPr>
    </w:p>
    <w:p w14:paraId="4BE8E2E8" w14:textId="77777777" w:rsidR="004E0804" w:rsidRPr="00A1429E" w:rsidRDefault="004E0804" w:rsidP="004E0804">
      <w:pPr>
        <w:spacing w:before="60" w:after="120" w:line="276" w:lineRule="auto"/>
      </w:pPr>
    </w:p>
    <w:p w14:paraId="4055A923" w14:textId="77777777" w:rsidR="004E0804" w:rsidRPr="00A1429E" w:rsidRDefault="004E0804" w:rsidP="004E0804">
      <w:pPr>
        <w:spacing w:before="60" w:after="120" w:line="276" w:lineRule="auto"/>
      </w:pPr>
    </w:p>
    <w:p w14:paraId="314668CD" w14:textId="77777777" w:rsidR="004E0804" w:rsidRPr="00A1429E" w:rsidRDefault="004E0804" w:rsidP="004E0804">
      <w:pPr>
        <w:spacing w:before="60" w:after="120" w:line="276" w:lineRule="auto"/>
      </w:pPr>
    </w:p>
    <w:p w14:paraId="752F4614" w14:textId="77777777" w:rsidR="004E0804" w:rsidRPr="00A1429E" w:rsidRDefault="004E0804" w:rsidP="004E0804">
      <w:pPr>
        <w:spacing w:before="60" w:after="120" w:line="276" w:lineRule="auto"/>
      </w:pPr>
    </w:p>
    <w:p w14:paraId="31A063A7" w14:textId="77777777" w:rsidR="004E0804" w:rsidRPr="00A1429E" w:rsidRDefault="004E0804" w:rsidP="004E0804">
      <w:pPr>
        <w:pStyle w:val="Default"/>
        <w:spacing w:line="276" w:lineRule="auto"/>
        <w:jc w:val="center"/>
        <w:rPr>
          <w:rFonts w:cs="Arial"/>
          <w:b/>
          <w:bCs/>
          <w:sz w:val="22"/>
          <w:szCs w:val="22"/>
        </w:rPr>
      </w:pPr>
      <w:r w:rsidRPr="00A1429E">
        <w:rPr>
          <w:rFonts w:cs="Arial"/>
          <w:b/>
          <w:bCs/>
          <w:sz w:val="22"/>
          <w:szCs w:val="22"/>
        </w:rPr>
        <w:br w:type="page"/>
      </w:r>
    </w:p>
    <w:p w14:paraId="711BD734" w14:textId="15A27884" w:rsidR="004E0804" w:rsidRPr="00A1429E" w:rsidRDefault="004E0804" w:rsidP="00A1429E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1440" w:right="567" w:firstLine="180"/>
      </w:pPr>
      <w:r w:rsidRPr="00A1429E">
        <w:rPr>
          <w:noProof/>
        </w:rPr>
        <w:lastRenderedPageBreak/>
        <w:t xml:space="preserve">  </w:t>
      </w:r>
      <w:r w:rsidRPr="00A1429E">
        <w:rPr>
          <w:noProof/>
        </w:rPr>
        <w:drawing>
          <wp:inline distT="0" distB="0" distL="0" distR="0" wp14:anchorId="1C6CCC48" wp14:editId="1EEA17DF">
            <wp:extent cx="466090" cy="612775"/>
            <wp:effectExtent l="0" t="0" r="0" b="0"/>
            <wp:docPr id="1835986374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r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BE86A" w14:textId="77777777" w:rsidR="004E0804" w:rsidRPr="00A1429E" w:rsidRDefault="004E0804" w:rsidP="00A1429E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-1418" w:right="3690"/>
        <w:jc w:val="center"/>
        <w:rPr>
          <w:b/>
          <w:bCs/>
        </w:rPr>
      </w:pPr>
      <w:r w:rsidRPr="00A1429E">
        <w:rPr>
          <w:b/>
          <w:bCs/>
        </w:rPr>
        <w:t>REPUBLIKA HRVATSKA</w:t>
      </w:r>
    </w:p>
    <w:p w14:paraId="4DB01488" w14:textId="77777777" w:rsidR="004E0804" w:rsidRPr="00A1429E" w:rsidRDefault="004E0804" w:rsidP="00A1429E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-1418" w:right="3690"/>
        <w:jc w:val="center"/>
        <w:rPr>
          <w:b/>
          <w:bCs/>
        </w:rPr>
      </w:pPr>
      <w:r w:rsidRPr="00A1429E">
        <w:rPr>
          <w:b/>
          <w:bCs/>
        </w:rPr>
        <w:t>PRIMORSKO-GORANSKA ŽUPANIJA</w:t>
      </w:r>
    </w:p>
    <w:p w14:paraId="77108011" w14:textId="77777777" w:rsidR="004E0804" w:rsidRPr="00A1429E" w:rsidRDefault="004E0804" w:rsidP="00A1429E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-1418" w:right="3690"/>
        <w:jc w:val="center"/>
        <w:rPr>
          <w:b/>
          <w:bCs/>
        </w:rPr>
      </w:pPr>
      <w:r w:rsidRPr="00A1429E">
        <w:rPr>
          <w:b/>
          <w:bCs/>
        </w:rPr>
        <w:t>OPĆINA JELENJE</w:t>
      </w:r>
    </w:p>
    <w:p w14:paraId="4F0E0423" w14:textId="77777777" w:rsidR="004E0804" w:rsidRPr="00A1429E" w:rsidRDefault="004E0804" w:rsidP="00A1429E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-1418" w:right="3690"/>
        <w:jc w:val="center"/>
        <w:rPr>
          <w:b/>
          <w:bCs/>
        </w:rPr>
      </w:pPr>
      <w:r w:rsidRPr="00A1429E">
        <w:rPr>
          <w:b/>
          <w:bCs/>
        </w:rPr>
        <w:t>Općinski načelnik</w:t>
      </w:r>
    </w:p>
    <w:p w14:paraId="67C18535" w14:textId="77777777" w:rsidR="004E0804" w:rsidRPr="00A1429E" w:rsidRDefault="004E0804" w:rsidP="004E0804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left="-1418" w:right="3690"/>
        <w:jc w:val="center"/>
        <w:rPr>
          <w:b/>
          <w:bCs/>
        </w:rPr>
      </w:pPr>
    </w:p>
    <w:p w14:paraId="062041F0" w14:textId="77777777" w:rsidR="004E0804" w:rsidRPr="00A1429E" w:rsidRDefault="004E0804" w:rsidP="004E0804">
      <w:pPr>
        <w:tabs>
          <w:tab w:val="center" w:pos="4674"/>
        </w:tabs>
        <w:spacing w:line="276" w:lineRule="auto"/>
      </w:pPr>
      <w:r w:rsidRPr="00A1429E">
        <w:tab/>
      </w:r>
      <w:bookmarkStart w:id="0" w:name="_Hlk57045137"/>
    </w:p>
    <w:p w14:paraId="1E8E3515" w14:textId="12E2C221" w:rsidR="004E0804" w:rsidRPr="00A1429E" w:rsidRDefault="004E0804" w:rsidP="00A1429E">
      <w:pPr>
        <w:autoSpaceDE w:val="0"/>
        <w:spacing w:after="0" w:line="240" w:lineRule="auto"/>
        <w:ind w:left="11" w:hanging="11"/>
      </w:pPr>
      <w:bookmarkStart w:id="1" w:name="_Hlk500422633"/>
      <w:bookmarkEnd w:id="0"/>
      <w:r w:rsidRPr="00A1429E">
        <w:t xml:space="preserve">KLASA: </w:t>
      </w:r>
      <w:r w:rsidR="00796A87">
        <w:t>024-01/23-01/</w:t>
      </w:r>
      <w:r w:rsidR="006923F4">
        <w:t>8</w:t>
      </w:r>
    </w:p>
    <w:p w14:paraId="50973680" w14:textId="0769AE47" w:rsidR="004E0804" w:rsidRPr="00A1429E" w:rsidRDefault="004E0804" w:rsidP="00A1429E">
      <w:pPr>
        <w:autoSpaceDE w:val="0"/>
        <w:spacing w:after="0" w:line="240" w:lineRule="auto"/>
        <w:ind w:left="11" w:hanging="11"/>
      </w:pPr>
      <w:r w:rsidRPr="00A1429E">
        <w:t xml:space="preserve">URBROJ: </w:t>
      </w:r>
      <w:r w:rsidR="00796A87">
        <w:t>2170-20-03-03/09-23-</w:t>
      </w:r>
      <w:r w:rsidR="006923F4">
        <w:t>11</w:t>
      </w:r>
    </w:p>
    <w:p w14:paraId="5412BE77" w14:textId="19964C48" w:rsidR="004E0804" w:rsidRPr="00A1429E" w:rsidRDefault="004E0804" w:rsidP="00A1429E">
      <w:pPr>
        <w:spacing w:after="0" w:line="240" w:lineRule="auto"/>
        <w:ind w:left="11" w:hanging="11"/>
      </w:pPr>
      <w:r w:rsidRPr="00A1429E">
        <w:t xml:space="preserve">Dražice, </w:t>
      </w:r>
      <w:r w:rsidR="00D5698C" w:rsidRPr="00A1429E">
        <w:t>31.</w:t>
      </w:r>
      <w:r w:rsidR="00471BF0">
        <w:t xml:space="preserve"> </w:t>
      </w:r>
      <w:r w:rsidR="00053358" w:rsidRPr="00A1429E">
        <w:t>kolovoza</w:t>
      </w:r>
      <w:r w:rsidRPr="00A1429E">
        <w:t xml:space="preserve"> 2023.</w:t>
      </w:r>
    </w:p>
    <w:bookmarkEnd w:id="1"/>
    <w:p w14:paraId="6E21BFA2" w14:textId="77777777" w:rsidR="004E0804" w:rsidRPr="00A1429E" w:rsidRDefault="004E0804" w:rsidP="004E0804">
      <w:pPr>
        <w:spacing w:line="276" w:lineRule="auto"/>
      </w:pPr>
    </w:p>
    <w:p w14:paraId="1FC192FA" w14:textId="77777777" w:rsidR="004E0804" w:rsidRPr="00A1429E" w:rsidRDefault="004E0804" w:rsidP="004E0804">
      <w:pPr>
        <w:spacing w:after="120" w:line="276" w:lineRule="auto"/>
      </w:pPr>
    </w:p>
    <w:p w14:paraId="603054AA" w14:textId="77777777" w:rsidR="004E0804" w:rsidRPr="00A1429E" w:rsidRDefault="004E0804" w:rsidP="004E0804">
      <w:pPr>
        <w:spacing w:after="120" w:line="276" w:lineRule="auto"/>
      </w:pPr>
    </w:p>
    <w:p w14:paraId="392CE16A" w14:textId="77777777" w:rsidR="004E0804" w:rsidRPr="00A1429E" w:rsidRDefault="004E0804" w:rsidP="004E0804">
      <w:pPr>
        <w:spacing w:after="120" w:line="276" w:lineRule="auto"/>
        <w:jc w:val="right"/>
        <w:rPr>
          <w:b/>
          <w:bCs/>
        </w:rPr>
      </w:pPr>
      <w:r w:rsidRPr="00A1429E">
        <w:rPr>
          <w:b/>
          <w:bCs/>
        </w:rPr>
        <w:t>Općinsko vijeće Općine Jelenje</w:t>
      </w:r>
    </w:p>
    <w:p w14:paraId="09D06951" w14:textId="77777777" w:rsidR="004E0804" w:rsidRPr="00A1429E" w:rsidRDefault="004E0804" w:rsidP="004E0804">
      <w:pPr>
        <w:spacing w:after="120" w:line="276" w:lineRule="auto"/>
        <w:jc w:val="right"/>
        <w:rPr>
          <w:b/>
          <w:bCs/>
        </w:rPr>
      </w:pPr>
      <w:r w:rsidRPr="00A1429E">
        <w:rPr>
          <w:b/>
          <w:bCs/>
        </w:rPr>
        <w:t>n/r predsjednice Izabele Nemaz</w:t>
      </w:r>
    </w:p>
    <w:p w14:paraId="1B64F8AF" w14:textId="77777777" w:rsidR="004E0804" w:rsidRPr="00A1429E" w:rsidRDefault="004E0804" w:rsidP="004E0804">
      <w:pPr>
        <w:spacing w:after="120" w:line="276" w:lineRule="auto"/>
        <w:jc w:val="right"/>
        <w:rPr>
          <w:b/>
          <w:bCs/>
        </w:rPr>
      </w:pPr>
    </w:p>
    <w:p w14:paraId="0BA50428" w14:textId="77777777" w:rsidR="004E0804" w:rsidRPr="00A1429E" w:rsidRDefault="004E0804" w:rsidP="004E0804">
      <w:pPr>
        <w:spacing w:after="120" w:line="276" w:lineRule="auto"/>
        <w:jc w:val="right"/>
        <w:rPr>
          <w:b/>
          <w:bCs/>
        </w:rPr>
      </w:pPr>
    </w:p>
    <w:p w14:paraId="549D16F2" w14:textId="31D0CE56" w:rsidR="004E0804" w:rsidRPr="006754F4" w:rsidRDefault="004E0804" w:rsidP="006754F4">
      <w:pPr>
        <w:spacing w:after="120" w:line="276" w:lineRule="auto"/>
        <w:rPr>
          <w:rFonts w:eastAsia="Calibri"/>
          <w:b/>
          <w:bCs/>
          <w:kern w:val="0"/>
          <w:lang w:eastAsia="en-US"/>
        </w:rPr>
      </w:pPr>
      <w:r w:rsidRPr="00A1429E">
        <w:rPr>
          <w:rFonts w:eastAsia="Calibri"/>
          <w:kern w:val="0"/>
          <w:lang w:eastAsia="en-US"/>
        </w:rPr>
        <w:t xml:space="preserve">Na temelju članka </w:t>
      </w:r>
      <w:r w:rsidR="00D5698C" w:rsidRPr="00A1429E">
        <w:rPr>
          <w:rFonts w:eastAsia="Calibri"/>
          <w:kern w:val="0"/>
          <w:lang w:eastAsia="en-US"/>
        </w:rPr>
        <w:t>46</w:t>
      </w:r>
      <w:r w:rsidRPr="00A1429E">
        <w:rPr>
          <w:rFonts w:eastAsia="Calibri"/>
          <w:kern w:val="0"/>
          <w:lang w:eastAsia="en-US"/>
        </w:rPr>
        <w:t xml:space="preserve">. stavka 1. točke 1. </w:t>
      </w:r>
      <w:bookmarkStart w:id="2" w:name="_Hlk136521654"/>
      <w:r w:rsidRPr="00A1429E">
        <w:rPr>
          <w:rFonts w:eastAsia="Calibri"/>
          <w:kern w:val="0"/>
          <w:lang w:eastAsia="en-US"/>
        </w:rPr>
        <w:t xml:space="preserve">Statuta Općine Jelenje </w:t>
      </w:r>
      <w:r w:rsidR="00E23E78" w:rsidRPr="00A1429E">
        <w:rPr>
          <w:rFonts w:eastAsia="Calibri"/>
          <w:kern w:val="0"/>
          <w:lang w:eastAsia="en-US"/>
        </w:rPr>
        <w:t>(</w:t>
      </w:r>
      <w:r w:rsidRPr="00A1429E">
        <w:rPr>
          <w:rFonts w:eastAsia="Calibri"/>
          <w:kern w:val="0"/>
          <w:lang w:eastAsia="en-US"/>
        </w:rPr>
        <w:t xml:space="preserve">„Službene novine Općine Jelenje“ broj </w:t>
      </w:r>
      <w:r w:rsidR="00D5698C" w:rsidRPr="00A1429E">
        <w:rPr>
          <w:rFonts w:eastAsia="Calibri"/>
          <w:kern w:val="0"/>
          <w:lang w:eastAsia="en-US"/>
        </w:rPr>
        <w:t>59/23</w:t>
      </w:r>
      <w:r w:rsidRPr="00A1429E">
        <w:rPr>
          <w:rFonts w:eastAsia="Calibri"/>
          <w:kern w:val="0"/>
          <w:lang w:eastAsia="en-US"/>
        </w:rPr>
        <w:t>)</w:t>
      </w:r>
      <w:bookmarkEnd w:id="2"/>
      <w:r w:rsidRPr="00A1429E">
        <w:rPr>
          <w:rFonts w:eastAsia="Calibri"/>
          <w:kern w:val="0"/>
          <w:lang w:eastAsia="en-US"/>
        </w:rPr>
        <w:t xml:space="preserve"> i članka 6</w:t>
      </w:r>
      <w:r w:rsidR="00D5698C" w:rsidRPr="00A1429E">
        <w:rPr>
          <w:rFonts w:eastAsia="Calibri"/>
          <w:kern w:val="0"/>
          <w:lang w:eastAsia="en-US"/>
        </w:rPr>
        <w:t>9</w:t>
      </w:r>
      <w:r w:rsidRPr="00A1429E">
        <w:rPr>
          <w:rFonts w:eastAsia="Calibri"/>
          <w:kern w:val="0"/>
          <w:lang w:eastAsia="en-US"/>
        </w:rPr>
        <w:t xml:space="preserve">. stavak 2. Poslovnika o radu Općinskog vijeća Općine Jelenje „Službene novine Općine Jelenje“ broj </w:t>
      </w:r>
      <w:r w:rsidR="00D5698C" w:rsidRPr="00A1429E">
        <w:rPr>
          <w:rFonts w:eastAsia="Calibri"/>
          <w:kern w:val="0"/>
          <w:lang w:eastAsia="en-US"/>
        </w:rPr>
        <w:t>59/23</w:t>
      </w:r>
      <w:r w:rsidRPr="00A1429E">
        <w:rPr>
          <w:rFonts w:eastAsia="Calibri"/>
          <w:kern w:val="0"/>
          <w:lang w:eastAsia="en-US"/>
        </w:rPr>
        <w:t>) podnosim Općinskom vijeću Općine Jelenje na razmatranje</w:t>
      </w:r>
      <w:r w:rsidR="00D5698C" w:rsidRPr="00A1429E">
        <w:rPr>
          <w:rFonts w:eastAsia="Calibri"/>
          <w:kern w:val="0"/>
          <w:lang w:eastAsia="en-US"/>
        </w:rPr>
        <w:t xml:space="preserve"> </w:t>
      </w:r>
      <w:r w:rsidR="00B831C3">
        <w:rPr>
          <w:rFonts w:eastAsia="Calibri"/>
          <w:kern w:val="0"/>
          <w:lang w:eastAsia="en-US"/>
        </w:rPr>
        <w:t xml:space="preserve">i donošenje </w:t>
      </w:r>
      <w:r w:rsidR="00D5698C" w:rsidRPr="006754F4">
        <w:rPr>
          <w:rFonts w:eastAsia="Times New Roman"/>
          <w:b/>
          <w:bCs/>
        </w:rPr>
        <w:t xml:space="preserve">Prijedlog </w:t>
      </w:r>
      <w:r w:rsidR="006754F4" w:rsidRPr="006754F4">
        <w:rPr>
          <w:rFonts w:eastAsia="Times New Roman"/>
          <w:b/>
          <w:bCs/>
        </w:rPr>
        <w:t xml:space="preserve">Odluke o ukidanju statusa javnog dobra na k.č. 3757/7 </w:t>
      </w:r>
      <w:r w:rsidR="00796A87">
        <w:rPr>
          <w:rFonts w:eastAsia="Times New Roman"/>
          <w:b/>
          <w:bCs/>
        </w:rPr>
        <w:t>K.O.</w:t>
      </w:r>
      <w:r w:rsidR="006754F4" w:rsidRPr="006754F4">
        <w:rPr>
          <w:rFonts w:eastAsia="Times New Roman"/>
          <w:b/>
          <w:bCs/>
        </w:rPr>
        <w:t xml:space="preserve"> Podhum</w:t>
      </w:r>
      <w:r w:rsidR="006754F4">
        <w:rPr>
          <w:rFonts w:eastAsia="Times New Roman"/>
          <w:b/>
          <w:bCs/>
        </w:rPr>
        <w:t>.</w:t>
      </w:r>
    </w:p>
    <w:p w14:paraId="29862665" w14:textId="77777777" w:rsidR="004E0804" w:rsidRPr="00A1429E" w:rsidRDefault="004E0804" w:rsidP="004E0804">
      <w:pPr>
        <w:spacing w:after="120" w:line="276" w:lineRule="auto"/>
      </w:pPr>
    </w:p>
    <w:p w14:paraId="1A7BBA6C" w14:textId="77777777" w:rsidR="004E0804" w:rsidRPr="00A1429E" w:rsidRDefault="004E0804" w:rsidP="004E0804">
      <w:pPr>
        <w:spacing w:after="120" w:line="276" w:lineRule="auto"/>
      </w:pPr>
    </w:p>
    <w:p w14:paraId="17AB90E3" w14:textId="6A5E989F" w:rsidR="004E0804" w:rsidRPr="00A1429E" w:rsidRDefault="004E0804" w:rsidP="004E0804">
      <w:pPr>
        <w:spacing w:line="276" w:lineRule="auto"/>
        <w:jc w:val="center"/>
      </w:pPr>
      <w:r w:rsidRPr="00A1429E">
        <w:t xml:space="preserve">                                                                                 OPĆINSKI NAČELNIK </w:t>
      </w:r>
    </w:p>
    <w:p w14:paraId="2BE20B2A" w14:textId="3522C58C" w:rsidR="004E0804" w:rsidRPr="00A1429E" w:rsidRDefault="004E0804" w:rsidP="004E0804">
      <w:pPr>
        <w:spacing w:line="276" w:lineRule="auto"/>
        <w:jc w:val="center"/>
      </w:pPr>
      <w:r w:rsidRPr="00A1429E">
        <w:t xml:space="preserve">                                                                                    OPĆINE JELENJE</w:t>
      </w:r>
    </w:p>
    <w:p w14:paraId="19D314AA" w14:textId="77777777" w:rsidR="004E0804" w:rsidRPr="00A1429E" w:rsidRDefault="004E0804" w:rsidP="004E0804">
      <w:pPr>
        <w:autoSpaceDE w:val="0"/>
        <w:autoSpaceDN w:val="0"/>
        <w:adjustRightInd w:val="0"/>
        <w:spacing w:after="120" w:line="276" w:lineRule="auto"/>
      </w:pPr>
    </w:p>
    <w:p w14:paraId="51CC7F65" w14:textId="77777777" w:rsidR="004E0804" w:rsidRPr="00A1429E" w:rsidRDefault="004E0804" w:rsidP="004E0804">
      <w:pPr>
        <w:autoSpaceDE w:val="0"/>
        <w:autoSpaceDN w:val="0"/>
        <w:adjustRightInd w:val="0"/>
        <w:spacing w:after="120" w:line="276" w:lineRule="auto"/>
      </w:pPr>
      <w:r w:rsidRPr="00A1429E">
        <w:tab/>
        <w:t xml:space="preserve">                                                                                     </w:t>
      </w:r>
      <w:r w:rsidRPr="00A1429E">
        <w:tab/>
        <w:t xml:space="preserve">  Robert Marčelja,  bacc. oec.</w:t>
      </w:r>
    </w:p>
    <w:p w14:paraId="2D402407" w14:textId="77777777" w:rsidR="004E0804" w:rsidRPr="00A1429E" w:rsidRDefault="004E0804" w:rsidP="004E0804">
      <w:pPr>
        <w:spacing w:after="120" w:line="276" w:lineRule="auto"/>
      </w:pPr>
    </w:p>
    <w:p w14:paraId="10B2EE52" w14:textId="77777777" w:rsidR="004E0804" w:rsidRPr="00A1429E" w:rsidRDefault="004E0804" w:rsidP="004E0804">
      <w:pPr>
        <w:spacing w:after="120" w:line="276" w:lineRule="auto"/>
      </w:pPr>
    </w:p>
    <w:p w14:paraId="3B6D8818" w14:textId="77777777" w:rsidR="004E0804" w:rsidRPr="00A1429E" w:rsidRDefault="004E0804" w:rsidP="004E0804">
      <w:pPr>
        <w:spacing w:after="120" w:line="276" w:lineRule="auto"/>
      </w:pPr>
      <w:r w:rsidRPr="00A1429E">
        <w:br w:type="page"/>
      </w:r>
    </w:p>
    <w:p w14:paraId="61103EDE" w14:textId="77777777" w:rsidR="004E0804" w:rsidRPr="00A1429E" w:rsidRDefault="004E0804" w:rsidP="00A1429E">
      <w:pPr>
        <w:spacing w:after="120" w:line="276" w:lineRule="auto"/>
      </w:pPr>
      <w:r w:rsidRPr="00A1429E">
        <w:lastRenderedPageBreak/>
        <w:t>PREDMET:</w:t>
      </w:r>
    </w:p>
    <w:p w14:paraId="58B5C2F2" w14:textId="2ADF25D9" w:rsidR="004E0804" w:rsidRDefault="006754F4" w:rsidP="006754F4">
      <w:pPr>
        <w:spacing w:after="120" w:line="276" w:lineRule="auto"/>
      </w:pPr>
      <w:r>
        <w:t xml:space="preserve">Odluka o ukidanju statusa javnog dobra na k.č. 3757/7 </w:t>
      </w:r>
      <w:r w:rsidR="006923F4">
        <w:t>K.O</w:t>
      </w:r>
      <w:r>
        <w:t>. Podhum</w:t>
      </w:r>
    </w:p>
    <w:p w14:paraId="4A579B2B" w14:textId="77777777" w:rsidR="006754F4" w:rsidRPr="00A1429E" w:rsidRDefault="006754F4" w:rsidP="006754F4">
      <w:pPr>
        <w:spacing w:after="120" w:line="276" w:lineRule="auto"/>
      </w:pPr>
    </w:p>
    <w:p w14:paraId="6BE0ACD6" w14:textId="5A7F1782" w:rsidR="004E0804" w:rsidRPr="00A1429E" w:rsidRDefault="004E0804" w:rsidP="00A1429E">
      <w:pPr>
        <w:spacing w:after="120" w:line="276" w:lineRule="auto"/>
      </w:pPr>
      <w:r w:rsidRPr="00A1429E">
        <w:t xml:space="preserve">PRAVNA OSNOVA:  </w:t>
      </w:r>
      <w:r w:rsidRPr="00A1429E">
        <w:tab/>
        <w:t xml:space="preserve"> </w:t>
      </w:r>
    </w:p>
    <w:p w14:paraId="57F2710A" w14:textId="506954AB" w:rsidR="00E23E78" w:rsidRDefault="00E23E78" w:rsidP="00A1429E">
      <w:pPr>
        <w:spacing w:after="120" w:line="276" w:lineRule="auto"/>
        <w:ind w:left="0" w:right="2" w:firstLine="0"/>
        <w:rPr>
          <w:rFonts w:eastAsia="Times New Roman"/>
        </w:rPr>
      </w:pPr>
      <w:r w:rsidRPr="00A1429E">
        <w:rPr>
          <w:rFonts w:eastAsia="Times New Roman"/>
        </w:rPr>
        <w:t>Zakon o komunalnom gospodarstvu (”Narodne novine” br</w:t>
      </w:r>
      <w:r w:rsidR="00A1429E" w:rsidRPr="00A1429E">
        <w:rPr>
          <w:rFonts w:eastAsia="Times New Roman"/>
        </w:rPr>
        <w:t>oj</w:t>
      </w:r>
      <w:r w:rsidRPr="00A1429E">
        <w:rPr>
          <w:rFonts w:eastAsia="Times New Roman"/>
        </w:rPr>
        <w:t xml:space="preserve"> 68/18, 110/18, 32/20).</w:t>
      </w:r>
    </w:p>
    <w:p w14:paraId="5005C076" w14:textId="77777777" w:rsidR="00B831C3" w:rsidRPr="00A1429E" w:rsidRDefault="00B831C3" w:rsidP="00A1429E">
      <w:pPr>
        <w:spacing w:after="120" w:line="276" w:lineRule="auto"/>
        <w:ind w:left="0" w:right="2" w:firstLine="0"/>
      </w:pPr>
    </w:p>
    <w:p w14:paraId="330D70E5" w14:textId="0723BBAB" w:rsidR="004E0804" w:rsidRPr="00A1429E" w:rsidRDefault="004E0804" w:rsidP="00A1429E">
      <w:pPr>
        <w:spacing w:after="120" w:line="276" w:lineRule="auto"/>
      </w:pPr>
      <w:r w:rsidRPr="00A1429E">
        <w:t>PREDLAGATELJ: Općinski načelnik Općine Jelenje</w:t>
      </w:r>
    </w:p>
    <w:p w14:paraId="25B0C933" w14:textId="292B5D02" w:rsidR="004E0804" w:rsidRPr="00A1429E" w:rsidRDefault="004E0804" w:rsidP="00A1429E">
      <w:pPr>
        <w:spacing w:after="120" w:line="276" w:lineRule="auto"/>
      </w:pPr>
      <w:r w:rsidRPr="00A1429E">
        <w:t>IZVJESTITELJ: Pročelnica Jedinstvenog upravnog odjela</w:t>
      </w:r>
    </w:p>
    <w:p w14:paraId="0A23725C" w14:textId="77777777" w:rsidR="004E0804" w:rsidRPr="00A1429E" w:rsidRDefault="004E0804" w:rsidP="00A1429E">
      <w:pPr>
        <w:spacing w:after="120" w:line="276" w:lineRule="auto"/>
      </w:pPr>
    </w:p>
    <w:p w14:paraId="0CE6FC2E" w14:textId="77777777" w:rsidR="004E0804" w:rsidRPr="00A1429E" w:rsidRDefault="004E0804" w:rsidP="00A1429E">
      <w:pPr>
        <w:spacing w:after="120" w:line="276" w:lineRule="auto"/>
      </w:pPr>
      <w:r w:rsidRPr="00A1429E">
        <w:t>OBRAZLOŽENJE:</w:t>
      </w:r>
    </w:p>
    <w:p w14:paraId="187AECD9" w14:textId="5D048EA1" w:rsidR="005C35A3" w:rsidRDefault="005C35A3" w:rsidP="005C35A3">
      <w:pPr>
        <w:spacing w:after="0" w:line="276" w:lineRule="auto"/>
        <w:ind w:left="0" w:firstLine="0"/>
      </w:pPr>
      <w:r>
        <w:t xml:space="preserve">Stranka Koljančić Antonija iz Podhuma, Podhum 67 podnijela je zahtjev za otkupom čestice 3757/7, površine 20 m2, na kojoj se nalazi dio kuće sa okućnicom, u vlasništvu Koljančić Antonije i Koljančić Jasminke, sve radi provođenja postupka izdavanja rješenja o izvedenom stanju pri Uredu za prostorno uređenje, graditeljstvo i zaštitu okoliša Primorsko-goranske županije. </w:t>
      </w:r>
    </w:p>
    <w:p w14:paraId="4BC8BB4A" w14:textId="0059220B" w:rsidR="005C35A3" w:rsidRDefault="005C35A3" w:rsidP="005C35A3">
      <w:pPr>
        <w:spacing w:after="0" w:line="276" w:lineRule="auto"/>
        <w:ind w:left="0" w:firstLine="0"/>
      </w:pPr>
    </w:p>
    <w:p w14:paraId="040B2A57" w14:textId="35F9259F" w:rsidR="005C35A3" w:rsidRDefault="005C35A3" w:rsidP="00250C83">
      <w:pPr>
        <w:spacing w:after="0" w:line="276" w:lineRule="auto"/>
        <w:ind w:left="0" w:firstLine="0"/>
      </w:pPr>
      <w:r>
        <w:t>Zahtjevu je priložen Geodetski elaborat</w:t>
      </w:r>
      <w:r w:rsidR="00250C83">
        <w:t xml:space="preserve"> za potrebe provođenja promjena u katastru zemljišta izrađen u svrhu diobe ili spajanja katastarskih čestica na k.č. 3757/1 K.O. PODHUM, KLASA: 932-06/2023-02/670, URBROJ: 541-19-02/23-23-3 od 5. srpnja 2023., internog broja izvoditelja 2023-4 kojeg je izrađen od GEODETSKOG UREDA HULJEV d.o.o. za geodetske poslove iz Rijeke, Rješenje Državne geodetske uprave, područni ured za katastar Rijeka, KLASA: UP/I-932-07/23-02/526, URBROJ: 541-19-02/20-23-2 od 26. srpnja 2023., Izvadak iz zemljišne knjige za k.č. 3757/1 i </w:t>
      </w:r>
      <w:r w:rsidR="0067304E">
        <w:t>Prijepis posjedovnog lista</w:t>
      </w:r>
      <w:r w:rsidR="00250C83">
        <w:t xml:space="preserve"> </w:t>
      </w:r>
      <w:r w:rsidR="0067304E">
        <w:t xml:space="preserve">br. 1936 </w:t>
      </w:r>
      <w:r w:rsidR="00250C83">
        <w:t>za k.č. 3757/7</w:t>
      </w:r>
      <w:r w:rsidR="0067304E">
        <w:t>.</w:t>
      </w:r>
      <w:r w:rsidR="00250C83">
        <w:t xml:space="preserve"> Nastavno na primljeni zahtjev izvršen je </w:t>
      </w:r>
      <w:r w:rsidR="0067304E">
        <w:t>izvid</w:t>
      </w:r>
      <w:r w:rsidR="00250C83">
        <w:t xml:space="preserve"> na terenu dana </w:t>
      </w:r>
      <w:r w:rsidR="0067304E">
        <w:t xml:space="preserve">25. svibnja 2023. godine kojem su prisustvovale stranke i geodeti iz Geodetskog ureda Huljev d.o.o. te zatraženo mišljenje ovlaštenih konzultanata Nekretnine d.o.o. </w:t>
      </w:r>
      <w:r w:rsidR="0067304E" w:rsidRPr="0067304E">
        <w:t>za geodetske poslove</w:t>
      </w:r>
      <w:r w:rsidR="0067304E">
        <w:t xml:space="preserve"> iz Kostrene</w:t>
      </w:r>
      <w:r w:rsidR="00335DBC">
        <w:t>.</w:t>
      </w:r>
    </w:p>
    <w:p w14:paraId="128607DC" w14:textId="77777777" w:rsidR="00335DBC" w:rsidRDefault="00335DBC" w:rsidP="00250C83">
      <w:pPr>
        <w:spacing w:after="0" w:line="276" w:lineRule="auto"/>
        <w:ind w:left="0" w:firstLine="0"/>
      </w:pPr>
    </w:p>
    <w:p w14:paraId="23A7F970" w14:textId="13FF109C" w:rsidR="006923F4" w:rsidRDefault="0067304E" w:rsidP="00F71223">
      <w:pPr>
        <w:spacing w:after="0" w:line="276" w:lineRule="auto"/>
        <w:ind w:left="0" w:firstLine="0"/>
      </w:pPr>
      <w:r>
        <w:t xml:space="preserve">Iz navedene dokumentacije, provedenog terenskog izvida i pribavljenog mišljenja utvrđeno je da k.č. 3757/7, </w:t>
      </w:r>
      <w:r w:rsidR="00335DBC">
        <w:t>K.O. Podhum, površine 20 m2, u katastru zavedena kao put, javno dobro, nastala parcelacijom k.č. 3757/1 K.O. Podhum, predstavlja u naravi okućnicu (terasu) objekta</w:t>
      </w:r>
      <w:r w:rsidR="006923F4">
        <w:t xml:space="preserve"> </w:t>
      </w:r>
      <w:r w:rsidR="00335DBC">
        <w:t>- obiteljske kuće na adresi Podhum 67, koja se prema kopiji katastarskog plana nalazi k.č. 59 i i k.č. 62 u K.O. Podhum. N</w:t>
      </w:r>
      <w:r w:rsidR="005C35A3">
        <w:t>akon provedbe geodetskog elaborata</w:t>
      </w:r>
      <w:r w:rsidR="00F71223">
        <w:t xml:space="preserve">, </w:t>
      </w:r>
      <w:r w:rsidR="006923F4">
        <w:t xml:space="preserve">ukoliko su ostvareni uvjeti propisani Zakonom o komunalnom gospodarstvu, </w:t>
      </w:r>
      <w:r w:rsidR="00F71223">
        <w:t>u svrhu ishođenja</w:t>
      </w:r>
      <w:r w:rsidR="00F71223" w:rsidRPr="00F71223">
        <w:t xml:space="preserve"> Rješenj</w:t>
      </w:r>
      <w:r w:rsidR="00F71223">
        <w:t>a</w:t>
      </w:r>
      <w:r w:rsidR="00F71223" w:rsidRPr="00F71223">
        <w:t xml:space="preserve"> o izvedenom stanju</w:t>
      </w:r>
      <w:r w:rsidR="00F71223">
        <w:t>, potrebno je ukinuti status</w:t>
      </w:r>
      <w:r w:rsidR="005C35A3">
        <w:t xml:space="preserve"> </w:t>
      </w:r>
      <w:r w:rsidR="00F71223">
        <w:t>j</w:t>
      </w:r>
      <w:r w:rsidR="005C35A3">
        <w:t>avnog dobra</w:t>
      </w:r>
      <w:r w:rsidR="00F71223">
        <w:t xml:space="preserve"> kako bi stranka mogla otkupiti predmetnu česticu od Općine Jelenje.</w:t>
      </w:r>
      <w:r w:rsidR="006923F4">
        <w:t xml:space="preserve"> </w:t>
      </w:r>
    </w:p>
    <w:p w14:paraId="1EA38187" w14:textId="77777777" w:rsidR="006923F4" w:rsidRDefault="006923F4" w:rsidP="00F71223">
      <w:pPr>
        <w:spacing w:after="0" w:line="276" w:lineRule="auto"/>
        <w:ind w:left="0" w:firstLine="0"/>
      </w:pPr>
    </w:p>
    <w:p w14:paraId="10236EFC" w14:textId="7E18F608" w:rsidR="00F71223" w:rsidRDefault="00F71223" w:rsidP="00F71223">
      <w:pPr>
        <w:spacing w:after="0" w:line="276" w:lineRule="auto"/>
        <w:ind w:left="0" w:firstLine="0"/>
      </w:pPr>
      <w:r>
        <w:t xml:space="preserve">Sukladno članku 62. </w:t>
      </w:r>
      <w:r w:rsidR="00534F3B">
        <w:t>Zakona o komunalnom gospodarstvu o</w:t>
      </w:r>
      <w:r>
        <w:t>dluku o proglašenju komunalne infrastrukture javnim dobrom u općoj uporabi i odluku o ukidanju statusa javnog dobra u općoj uporabi komunalne infrastrukture donosi predstavničko tijelo jedinice lokalne samouprave.</w:t>
      </w:r>
      <w:r w:rsidR="00CD16F5">
        <w:t xml:space="preserve"> </w:t>
      </w:r>
      <w:r>
        <w:t>Odluka o ukidanju statusa javnog dobra u općoj uporabi komunalne infrastrukture ili njezina dijela može se donijeti ako je trajno prestala potreba za njezinim korištenjem.</w:t>
      </w:r>
      <w:r w:rsidR="00CD16F5">
        <w:t xml:space="preserve"> </w:t>
      </w:r>
      <w:r>
        <w:t>Nekretnina kojoj prestane status javnog dobra u općoj uporabi ostaje u vlasništvu jedinice lokalne samouprave odnosno pravne osobe koja obavlja komunalnu djelatnost.</w:t>
      </w:r>
      <w:r w:rsidR="00CD16F5">
        <w:t xml:space="preserve"> Predmetna o</w:t>
      </w:r>
      <w:r>
        <w:t xml:space="preserve">dluka uz ostalo, mora sadržavati </w:t>
      </w:r>
      <w:bookmarkStart w:id="3" w:name="_Hlk144469366"/>
      <w:r>
        <w:t>naziv i vrstu komunalne infrastrukture, podatak o katastarskoj i zemljišnoknjižnoj čestici i katastarskoj općini na kojoj se infrastruktura nalazi te nalog nadležnom sudu za upis statusa javnog dobra u općoj uporabi u zemljišne knjige odnosno za brisanje tog statusa ako se radi o infrastrukturi koja se upisuje u zemljišne knjige.</w:t>
      </w:r>
    </w:p>
    <w:bookmarkEnd w:id="3"/>
    <w:p w14:paraId="4BE0149F" w14:textId="77777777" w:rsidR="00CD16F5" w:rsidRDefault="00CD16F5" w:rsidP="005C35A3">
      <w:pPr>
        <w:spacing w:after="0" w:line="276" w:lineRule="auto"/>
        <w:ind w:left="0" w:firstLine="0"/>
      </w:pPr>
    </w:p>
    <w:p w14:paraId="08D925B6" w14:textId="59669258" w:rsidR="005C35A3" w:rsidRDefault="005C35A3" w:rsidP="005C35A3">
      <w:pPr>
        <w:spacing w:after="0" w:line="276" w:lineRule="auto"/>
        <w:ind w:left="0" w:firstLine="0"/>
      </w:pPr>
      <w:r>
        <w:lastRenderedPageBreak/>
        <w:t xml:space="preserve">Slijedom navedenog, budući da predmetni dio nekretnine </w:t>
      </w:r>
      <w:r w:rsidR="00CD16F5">
        <w:t>nema u naravi</w:t>
      </w:r>
      <w:r>
        <w:t xml:space="preserve"> svojstvo javnog dobra</w:t>
      </w:r>
      <w:r w:rsidR="00CD16F5">
        <w:t xml:space="preserve">, dakle niti nije put, već </w:t>
      </w:r>
      <w:r>
        <w:t xml:space="preserve">predstavlja dio </w:t>
      </w:r>
      <w:r w:rsidR="00CD16F5">
        <w:t xml:space="preserve">obiteljske </w:t>
      </w:r>
      <w:r>
        <w:t>kuće sa okućnicom</w:t>
      </w:r>
      <w:r w:rsidR="00CD16F5">
        <w:t xml:space="preserve"> te s obzirom na činjenicu da se ovim ne utječe na put koji u naravi postoji na k.č. 3757/1 K.O. Podhum, čiji dio je prethodno predstavljala k.č. 3757/7, K.O.Podhum, </w:t>
      </w:r>
      <w:r w:rsidR="006923F4">
        <w:t xml:space="preserve">a budući da je trajno prestala potreba za korištenjem tog dijela komunalne infrastrukture, </w:t>
      </w:r>
      <w:r>
        <w:t>predlaže se donošenje Odluke o ukidanju statusa javnog</w:t>
      </w:r>
      <w:r w:rsidR="00CD16F5">
        <w:t xml:space="preserve"> </w:t>
      </w:r>
      <w:r>
        <w:t xml:space="preserve">dobra na predmetnoj čestici kako je to opisano </w:t>
      </w:r>
      <w:r w:rsidR="00A04B43">
        <w:t>u predloženoj odluci.</w:t>
      </w:r>
    </w:p>
    <w:p w14:paraId="438B309E" w14:textId="77777777" w:rsidR="005C35A3" w:rsidRDefault="005C35A3" w:rsidP="00257912">
      <w:pPr>
        <w:spacing w:before="60" w:after="120" w:line="276" w:lineRule="auto"/>
        <w:ind w:left="0" w:right="45" w:firstLine="0"/>
      </w:pPr>
    </w:p>
    <w:p w14:paraId="0876D95E" w14:textId="77777777" w:rsidR="004E0804" w:rsidRPr="00A1429E" w:rsidRDefault="004E0804" w:rsidP="00257912">
      <w:pPr>
        <w:autoSpaceDE w:val="0"/>
        <w:spacing w:before="60" w:after="120" w:line="276" w:lineRule="auto"/>
        <w:ind w:left="0" w:hanging="11"/>
        <w:rPr>
          <w:b/>
          <w:bCs/>
        </w:rPr>
      </w:pPr>
    </w:p>
    <w:p w14:paraId="256C128E" w14:textId="527DA092" w:rsidR="001F6425" w:rsidRPr="00A1429E" w:rsidRDefault="004E0804" w:rsidP="00257912">
      <w:pPr>
        <w:spacing w:after="120" w:line="276" w:lineRule="auto"/>
        <w:ind w:left="0" w:firstLine="0"/>
        <w:jc w:val="left"/>
      </w:pPr>
      <w:r w:rsidRPr="00A1429E">
        <w:rPr>
          <w:b/>
          <w:bCs/>
        </w:rPr>
        <w:br w:type="page"/>
      </w:r>
    </w:p>
    <w:p w14:paraId="33112914" w14:textId="7C30BFBC" w:rsidR="00455279" w:rsidRDefault="00E23E78" w:rsidP="00C646E3">
      <w:pPr>
        <w:spacing w:after="0" w:line="276" w:lineRule="auto"/>
        <w:ind w:left="0" w:firstLine="0"/>
      </w:pPr>
      <w:r w:rsidRPr="00A1429E">
        <w:lastRenderedPageBreak/>
        <w:t xml:space="preserve">Na temelju članka 62. </w:t>
      </w:r>
      <w:r w:rsidR="00FD609A" w:rsidRPr="00A1429E">
        <w:t xml:space="preserve">stavka 1. </w:t>
      </w:r>
      <w:r w:rsidRPr="00A1429E">
        <w:t xml:space="preserve">Zakona o komunalnom gospodarstvu („Narodne novine" broj 68/18, 110/18 i 32/20) </w:t>
      </w:r>
      <w:r w:rsidR="00017A82" w:rsidRPr="00A1429E">
        <w:t xml:space="preserve"> i</w:t>
      </w:r>
      <w:r w:rsidR="00455279" w:rsidRPr="00A1429E">
        <w:t xml:space="preserve"> članka </w:t>
      </w:r>
      <w:r w:rsidRPr="00A1429E">
        <w:t>33</w:t>
      </w:r>
      <w:r w:rsidR="00455279" w:rsidRPr="00A1429E">
        <w:t xml:space="preserve">. </w:t>
      </w:r>
      <w:r w:rsidR="00FD609A" w:rsidRPr="00A1429E">
        <w:t xml:space="preserve">stavka 1. točke </w:t>
      </w:r>
      <w:r w:rsidR="00B831C3">
        <w:t>3</w:t>
      </w:r>
      <w:r w:rsidR="00FD609A" w:rsidRPr="00A1429E">
        <w:t xml:space="preserve">. </w:t>
      </w:r>
      <w:r w:rsidR="00455279" w:rsidRPr="00A1429E">
        <w:t xml:space="preserve">Statuta Općine Jelenje </w:t>
      </w:r>
      <w:r w:rsidR="00A04B43">
        <w:t>(</w:t>
      </w:r>
      <w:r w:rsidR="00455279" w:rsidRPr="00A1429E">
        <w:t xml:space="preserve">„Službene novine Općine Jelenje“ </w:t>
      </w:r>
      <w:r w:rsidRPr="00A1429E">
        <w:t>59/23</w:t>
      </w:r>
      <w:r w:rsidR="00455279" w:rsidRPr="00A1429E">
        <w:t>), Općinsko vijeće Općine Jelenje na 1</w:t>
      </w:r>
      <w:r w:rsidRPr="00A1429E">
        <w:t>5</w:t>
      </w:r>
      <w:r w:rsidR="00455279" w:rsidRPr="00A1429E">
        <w:t>. sjednici održanoj dana</w:t>
      </w:r>
      <w:r w:rsidRPr="00A1429E">
        <w:t xml:space="preserve"> 14. </w:t>
      </w:r>
      <w:r w:rsidR="00B831C3">
        <w:t>rujna</w:t>
      </w:r>
      <w:r w:rsidR="00455279" w:rsidRPr="00A1429E">
        <w:t xml:space="preserve"> 2023. donosi</w:t>
      </w:r>
    </w:p>
    <w:p w14:paraId="0A4720CA" w14:textId="77777777" w:rsidR="005115E5" w:rsidRPr="00A1429E" w:rsidRDefault="005115E5" w:rsidP="00C646E3">
      <w:pPr>
        <w:spacing w:after="0" w:line="276" w:lineRule="auto"/>
        <w:ind w:left="0" w:firstLine="0"/>
      </w:pPr>
    </w:p>
    <w:p w14:paraId="65E2D583" w14:textId="77777777" w:rsidR="00A04B43" w:rsidRPr="00DF40D5" w:rsidRDefault="00A04B43" w:rsidP="00C646E3">
      <w:pPr>
        <w:spacing w:after="0" w:line="276" w:lineRule="auto"/>
        <w:jc w:val="center"/>
        <w:rPr>
          <w:b/>
          <w:bCs/>
          <w:lang w:val="pl-PL"/>
        </w:rPr>
      </w:pPr>
      <w:r w:rsidRPr="00DF40D5">
        <w:rPr>
          <w:b/>
          <w:bCs/>
          <w:lang w:val="pl-PL"/>
        </w:rPr>
        <w:t>O D L U K U</w:t>
      </w:r>
    </w:p>
    <w:p w14:paraId="4A25EAAA" w14:textId="6855326E" w:rsidR="00A04B43" w:rsidRPr="00DF40D5" w:rsidRDefault="00A04B43" w:rsidP="00C646E3">
      <w:pPr>
        <w:spacing w:after="0" w:line="276" w:lineRule="auto"/>
        <w:jc w:val="center"/>
        <w:rPr>
          <w:b/>
          <w:bCs/>
          <w:lang w:val="pl-PL"/>
        </w:rPr>
      </w:pPr>
      <w:r w:rsidRPr="00DF40D5">
        <w:rPr>
          <w:b/>
          <w:bCs/>
          <w:lang w:val="pl-PL"/>
        </w:rPr>
        <w:t>O UKIDANJU STATUSA JAVNOG DOBRA</w:t>
      </w:r>
      <w:r>
        <w:rPr>
          <w:b/>
          <w:bCs/>
          <w:lang w:val="pl-PL"/>
        </w:rPr>
        <w:t xml:space="preserve"> NA K.Č.</w:t>
      </w:r>
      <w:r w:rsidR="006E78BD">
        <w:rPr>
          <w:b/>
          <w:bCs/>
          <w:lang w:val="pl-PL"/>
        </w:rPr>
        <w:t xml:space="preserve"> </w:t>
      </w:r>
      <w:r>
        <w:rPr>
          <w:b/>
          <w:bCs/>
          <w:lang w:val="pl-PL"/>
        </w:rPr>
        <w:t xml:space="preserve">3757/7 K.O. PODHUM </w:t>
      </w:r>
    </w:p>
    <w:p w14:paraId="2BA86110" w14:textId="77777777" w:rsidR="00A04B43" w:rsidRPr="00DF40D5" w:rsidRDefault="00A04B43" w:rsidP="00C646E3">
      <w:pPr>
        <w:spacing w:after="0" w:line="276" w:lineRule="auto"/>
        <w:jc w:val="center"/>
        <w:rPr>
          <w:lang w:val="pl-PL"/>
        </w:rPr>
      </w:pPr>
    </w:p>
    <w:p w14:paraId="75A06C77" w14:textId="77777777" w:rsidR="00A04B43" w:rsidRPr="00DF40D5" w:rsidRDefault="00A04B43" w:rsidP="00C646E3">
      <w:pPr>
        <w:spacing w:after="0" w:line="276" w:lineRule="auto"/>
        <w:jc w:val="center"/>
        <w:rPr>
          <w:lang w:val="pl-PL"/>
        </w:rPr>
      </w:pPr>
      <w:r w:rsidRPr="00DF40D5">
        <w:rPr>
          <w:lang w:val="pl-PL"/>
        </w:rPr>
        <w:t>Članak 1.</w:t>
      </w:r>
    </w:p>
    <w:p w14:paraId="35435CD1" w14:textId="492B922B" w:rsidR="006E78BD" w:rsidRDefault="008002F2" w:rsidP="00C646E3">
      <w:pPr>
        <w:spacing w:after="0" w:line="276" w:lineRule="auto"/>
        <w:rPr>
          <w:lang w:val="pl-PL"/>
        </w:rPr>
      </w:pPr>
      <w:r>
        <w:rPr>
          <w:lang w:val="pl-PL"/>
        </w:rPr>
        <w:t>Ukida se status javnog dobra u općoj uporabi na nekretnini u K.O. Podhum,</w:t>
      </w:r>
      <w:r w:rsidR="006E78BD" w:rsidRPr="006E78BD">
        <w:rPr>
          <w:lang w:val="pl-PL"/>
        </w:rPr>
        <w:t xml:space="preserve"> oznake k.č.br. </w:t>
      </w:r>
      <w:r w:rsidR="006E78BD">
        <w:rPr>
          <w:lang w:val="pl-PL"/>
        </w:rPr>
        <w:t>3757/7</w:t>
      </w:r>
      <w:r w:rsidR="006E78BD" w:rsidRPr="006E78BD">
        <w:rPr>
          <w:lang w:val="pl-PL"/>
        </w:rPr>
        <w:t xml:space="preserve"> (</w:t>
      </w:r>
      <w:r w:rsidR="004F3E72">
        <w:rPr>
          <w:lang w:val="pl-PL"/>
        </w:rPr>
        <w:t>adresa k.č.</w:t>
      </w:r>
      <w:r w:rsidR="007567C3">
        <w:rPr>
          <w:lang w:val="pl-PL"/>
        </w:rPr>
        <w:t xml:space="preserve">: </w:t>
      </w:r>
      <w:r w:rsidR="004F3E72">
        <w:rPr>
          <w:lang w:val="pl-PL"/>
        </w:rPr>
        <w:t>Puti, način uporabe: put, površine 20m2, javno dobro</w:t>
      </w:r>
      <w:r w:rsidR="006E78BD" w:rsidRPr="006E78BD">
        <w:rPr>
          <w:lang w:val="pl-PL"/>
        </w:rPr>
        <w:t xml:space="preserve">) upisanoj u zemljišnoknjižni uložak broj </w:t>
      </w:r>
      <w:r w:rsidR="004F3E72">
        <w:rPr>
          <w:lang w:val="pl-PL"/>
        </w:rPr>
        <w:t>P</w:t>
      </w:r>
      <w:r w:rsidR="00677666">
        <w:rPr>
          <w:lang w:val="pl-PL"/>
        </w:rPr>
        <w:t xml:space="preserve">I K.O. Podhum, </w:t>
      </w:r>
      <w:r w:rsidR="006E78BD" w:rsidRPr="006E78BD">
        <w:rPr>
          <w:lang w:val="pl-PL"/>
        </w:rPr>
        <w:t>kod Općinskog suda u Rijeci – Zemljišnoknjižni odjel Rijeka,</w:t>
      </w:r>
      <w:r>
        <w:rPr>
          <w:lang w:val="pl-PL"/>
        </w:rPr>
        <w:t xml:space="preserve"> </w:t>
      </w:r>
      <w:r w:rsidR="004605B2" w:rsidRPr="004605B2">
        <w:rPr>
          <w:lang w:val="pl-PL"/>
        </w:rPr>
        <w:t xml:space="preserve">sve budući da je trajno prestala potreba za korištenjem kao javnog dobra te u naravi ta nekretnina predstavlja dio obiteljske kuće s okućnicom u naselju </w:t>
      </w:r>
      <w:r w:rsidR="009D7268">
        <w:rPr>
          <w:lang w:val="pl-PL"/>
        </w:rPr>
        <w:t>Podhum</w:t>
      </w:r>
      <w:r w:rsidR="004605B2" w:rsidRPr="004605B2">
        <w:rPr>
          <w:lang w:val="pl-PL"/>
        </w:rPr>
        <w:t>.</w:t>
      </w:r>
    </w:p>
    <w:p w14:paraId="36D7A95D" w14:textId="77777777" w:rsidR="006E78BD" w:rsidRDefault="006E78BD" w:rsidP="00C646E3">
      <w:pPr>
        <w:spacing w:after="0" w:line="276" w:lineRule="auto"/>
        <w:rPr>
          <w:lang w:val="pl-PL"/>
        </w:rPr>
      </w:pPr>
    </w:p>
    <w:p w14:paraId="650D5EC2" w14:textId="77777777" w:rsidR="00A04B43" w:rsidRPr="00DF40D5" w:rsidRDefault="00A04B43" w:rsidP="00C646E3">
      <w:pPr>
        <w:spacing w:after="0" w:line="276" w:lineRule="auto"/>
        <w:jc w:val="center"/>
        <w:rPr>
          <w:lang w:val="pl-PL"/>
        </w:rPr>
      </w:pPr>
      <w:r w:rsidRPr="00DF40D5">
        <w:rPr>
          <w:lang w:val="pl-PL"/>
        </w:rPr>
        <w:t>Članak 2.</w:t>
      </w:r>
    </w:p>
    <w:p w14:paraId="2F4C2C3A" w14:textId="0388ECB0" w:rsidR="00A04B43" w:rsidRPr="00DF40D5" w:rsidRDefault="00A04B43" w:rsidP="00C646E3">
      <w:pPr>
        <w:spacing w:after="0" w:line="276" w:lineRule="auto"/>
        <w:rPr>
          <w:lang w:val="pl-PL"/>
        </w:rPr>
      </w:pPr>
      <w:r w:rsidRPr="00DF40D5">
        <w:rPr>
          <w:lang w:val="pl-PL"/>
        </w:rPr>
        <w:t xml:space="preserve">Zemljišnoknjižni odjel Općinskog suda u Rijeci će u odnosu na nekretninu iz čl. 1 ove Odluke </w:t>
      </w:r>
      <w:r w:rsidR="00904E7A">
        <w:rPr>
          <w:lang w:val="pl-PL"/>
        </w:rPr>
        <w:t xml:space="preserve">izvršiti brisanje </w:t>
      </w:r>
      <w:r w:rsidRPr="00DF40D5">
        <w:rPr>
          <w:lang w:val="pl-PL"/>
        </w:rPr>
        <w:t>statusa javno</w:t>
      </w:r>
      <w:r w:rsidR="005774F6">
        <w:rPr>
          <w:lang w:val="pl-PL"/>
        </w:rPr>
        <w:t>g</w:t>
      </w:r>
      <w:r w:rsidRPr="00DF40D5">
        <w:rPr>
          <w:lang w:val="pl-PL"/>
        </w:rPr>
        <w:t xml:space="preserve"> dobr</w:t>
      </w:r>
      <w:r w:rsidR="005774F6">
        <w:rPr>
          <w:lang w:val="pl-PL"/>
        </w:rPr>
        <w:t>a</w:t>
      </w:r>
      <w:r w:rsidR="00904E7A">
        <w:rPr>
          <w:lang w:val="pl-PL"/>
        </w:rPr>
        <w:t xml:space="preserve"> te </w:t>
      </w:r>
      <w:r w:rsidRPr="00DF40D5">
        <w:rPr>
          <w:lang w:val="pl-PL"/>
        </w:rPr>
        <w:t xml:space="preserve">izvršiti upis prava vlasništva na ime i u korist Općine Jelenje. </w:t>
      </w:r>
    </w:p>
    <w:p w14:paraId="54A48E87" w14:textId="4D2DF4A0" w:rsidR="00A04B43" w:rsidRPr="00DF40D5" w:rsidRDefault="00A04B43" w:rsidP="00C646E3">
      <w:pPr>
        <w:spacing w:after="0" w:line="276" w:lineRule="auto"/>
        <w:jc w:val="center"/>
        <w:rPr>
          <w:lang w:val="pl-PL"/>
        </w:rPr>
      </w:pPr>
      <w:r w:rsidRPr="00DF40D5">
        <w:rPr>
          <w:lang w:val="pl-PL"/>
        </w:rPr>
        <w:t xml:space="preserve">Članak </w:t>
      </w:r>
      <w:r w:rsidR="00904E7A">
        <w:rPr>
          <w:lang w:val="pl-PL"/>
        </w:rPr>
        <w:t>3</w:t>
      </w:r>
      <w:r w:rsidRPr="00DF40D5">
        <w:rPr>
          <w:lang w:val="pl-PL"/>
        </w:rPr>
        <w:t>.</w:t>
      </w:r>
    </w:p>
    <w:p w14:paraId="47FCAD6E" w14:textId="77777777" w:rsidR="00A04B43" w:rsidRPr="00DF40D5" w:rsidRDefault="00A04B43" w:rsidP="00C646E3">
      <w:pPr>
        <w:spacing w:after="0" w:line="276" w:lineRule="auto"/>
        <w:rPr>
          <w:lang w:val="pl-PL"/>
        </w:rPr>
      </w:pPr>
      <w:r w:rsidRPr="00DF40D5">
        <w:rPr>
          <w:lang w:val="pl-PL"/>
        </w:rPr>
        <w:t>Ova odluka stupa na snagu osmog dana od dana objave u „Službenim novinama Općine Jelenje”.</w:t>
      </w:r>
    </w:p>
    <w:p w14:paraId="100C7630" w14:textId="77777777" w:rsidR="00E23E78" w:rsidRPr="00A04B43" w:rsidRDefault="00E23E78" w:rsidP="00C646E3">
      <w:pPr>
        <w:spacing w:after="0" w:line="276" w:lineRule="auto"/>
        <w:ind w:left="2568" w:right="2448"/>
        <w:jc w:val="center"/>
        <w:rPr>
          <w:lang w:val="pl-PL"/>
        </w:rPr>
      </w:pPr>
    </w:p>
    <w:p w14:paraId="3F1A08FA" w14:textId="451E72C1" w:rsidR="00F47B99" w:rsidRPr="00A1429E" w:rsidRDefault="00F47B99" w:rsidP="00C646E3">
      <w:pPr>
        <w:spacing w:after="0" w:line="276" w:lineRule="auto"/>
        <w:ind w:hanging="11"/>
      </w:pPr>
      <w:r w:rsidRPr="00A1429E">
        <w:rPr>
          <w:rFonts w:eastAsia="Calibri"/>
        </w:rPr>
        <w:t xml:space="preserve">KLASA:  </w:t>
      </w:r>
    </w:p>
    <w:p w14:paraId="64D7233A" w14:textId="77777777" w:rsidR="00F47B99" w:rsidRPr="00A1429E" w:rsidRDefault="00F47B99" w:rsidP="00C646E3">
      <w:pPr>
        <w:spacing w:after="0" w:line="276" w:lineRule="auto"/>
        <w:ind w:left="-5" w:hanging="11"/>
      </w:pPr>
      <w:r w:rsidRPr="00A1429E">
        <w:rPr>
          <w:rFonts w:eastAsia="Calibri"/>
        </w:rPr>
        <w:t xml:space="preserve">URBROJ:  </w:t>
      </w:r>
    </w:p>
    <w:p w14:paraId="2C6F620E" w14:textId="256A5B78" w:rsidR="00F47B99" w:rsidRDefault="00834027" w:rsidP="00C646E3">
      <w:pPr>
        <w:spacing w:after="0" w:line="276" w:lineRule="auto"/>
        <w:ind w:left="-5" w:hanging="11"/>
      </w:pPr>
      <w:r w:rsidRPr="00A1429E">
        <w:t xml:space="preserve">U Dražicama, </w:t>
      </w:r>
    </w:p>
    <w:p w14:paraId="075CA9FD" w14:textId="77777777" w:rsidR="007A7C74" w:rsidRPr="00A1429E" w:rsidRDefault="007A7C74" w:rsidP="00C646E3">
      <w:pPr>
        <w:spacing w:after="0" w:line="276" w:lineRule="auto"/>
        <w:ind w:left="-5" w:hanging="11"/>
      </w:pPr>
    </w:p>
    <w:p w14:paraId="33911201" w14:textId="77777777" w:rsidR="00A965FA" w:rsidRPr="00A1429E" w:rsidRDefault="00A965FA" w:rsidP="00C646E3">
      <w:pPr>
        <w:spacing w:after="0" w:line="276" w:lineRule="auto"/>
        <w:ind w:left="5041"/>
        <w:contextualSpacing/>
        <w:jc w:val="center"/>
        <w:rPr>
          <w:rFonts w:eastAsia="Calibri"/>
          <w:kern w:val="0"/>
          <w:lang w:eastAsia="en-US"/>
        </w:rPr>
      </w:pPr>
      <w:r w:rsidRPr="00A1429E">
        <w:rPr>
          <w:rFonts w:eastAsia="Calibri"/>
          <w:kern w:val="0"/>
          <w:lang w:eastAsia="en-US"/>
        </w:rPr>
        <w:t>PREDSJEDNICA OPĆINSKOG VIJEĆA OPĆINE JELENJE</w:t>
      </w:r>
    </w:p>
    <w:p w14:paraId="5F6C7AFE" w14:textId="77777777" w:rsidR="00A965FA" w:rsidRPr="00A1429E" w:rsidRDefault="00A965FA" w:rsidP="00C646E3">
      <w:pPr>
        <w:spacing w:after="0" w:line="276" w:lineRule="auto"/>
        <w:contextualSpacing/>
        <w:rPr>
          <w:rFonts w:eastAsia="Calibri"/>
          <w:kern w:val="0"/>
          <w:lang w:eastAsia="en-US"/>
        </w:rPr>
      </w:pPr>
    </w:p>
    <w:p w14:paraId="56F574E6" w14:textId="02C220C0" w:rsidR="00F47B99" w:rsidRPr="00A1429E" w:rsidRDefault="00A965FA" w:rsidP="00C646E3">
      <w:pPr>
        <w:spacing w:after="0" w:line="276" w:lineRule="auto"/>
        <w:ind w:left="5760" w:firstLine="720"/>
        <w:contextualSpacing/>
        <w:rPr>
          <w:b/>
        </w:rPr>
      </w:pPr>
      <w:r w:rsidRPr="00A1429E">
        <w:rPr>
          <w:rFonts w:eastAsia="Calibri"/>
          <w:kern w:val="0"/>
          <w:lang w:eastAsia="en-US"/>
        </w:rPr>
        <w:t>Izabela Nemaz</w:t>
      </w:r>
    </w:p>
    <w:sectPr w:rsidR="00F47B99" w:rsidRPr="00A1429E" w:rsidSect="00C04023">
      <w:headerReference w:type="even" r:id="rId8"/>
      <w:headerReference w:type="default" r:id="rId9"/>
      <w:headerReference w:type="first" r:id="rId10"/>
      <w:pgSz w:w="11906" w:h="16838"/>
      <w:pgMar w:top="709" w:right="1129" w:bottom="806" w:left="141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D78FE" w14:textId="77777777" w:rsidR="00937F90" w:rsidRDefault="00937F90">
      <w:pPr>
        <w:spacing w:after="0" w:line="240" w:lineRule="auto"/>
      </w:pPr>
      <w:r>
        <w:separator/>
      </w:r>
    </w:p>
  </w:endnote>
  <w:endnote w:type="continuationSeparator" w:id="0">
    <w:p w14:paraId="73F89907" w14:textId="77777777" w:rsidR="00937F90" w:rsidRDefault="00937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1DA48" w14:textId="77777777" w:rsidR="00937F90" w:rsidRDefault="00937F90">
      <w:pPr>
        <w:spacing w:after="0" w:line="240" w:lineRule="auto"/>
      </w:pPr>
      <w:r>
        <w:separator/>
      </w:r>
    </w:p>
  </w:footnote>
  <w:footnote w:type="continuationSeparator" w:id="0">
    <w:p w14:paraId="6B700079" w14:textId="77777777" w:rsidR="00937F90" w:rsidRDefault="00937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D2016" w14:textId="77777777" w:rsidR="001F6425" w:rsidRDefault="001F6425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9FB2B" w14:textId="77777777" w:rsidR="001F6425" w:rsidRDefault="001F6425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83E5C" w14:textId="77777777" w:rsidR="001F6425" w:rsidRDefault="001F6425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5FF0"/>
    <w:multiLevelType w:val="hybridMultilevel"/>
    <w:tmpl w:val="A3928C42"/>
    <w:lvl w:ilvl="0" w:tplc="2D08FA9C">
      <w:start w:val="1"/>
      <w:numFmt w:val="bullet"/>
      <w:lvlText w:val="-"/>
      <w:lvlJc w:val="left"/>
      <w:pPr>
        <w:ind w:left="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5AB36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B0C54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A034F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F20F0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265D0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58BFF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F0E45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C2522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5E5E3F"/>
    <w:multiLevelType w:val="hybridMultilevel"/>
    <w:tmpl w:val="985C8ACA"/>
    <w:lvl w:ilvl="0" w:tplc="6136DD1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6B50EE6"/>
    <w:multiLevelType w:val="hybridMultilevel"/>
    <w:tmpl w:val="8CF64E64"/>
    <w:lvl w:ilvl="0" w:tplc="DA26914E">
      <w:start w:val="1"/>
      <w:numFmt w:val="bullet"/>
      <w:lvlText w:val="-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309FB6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1E9EC6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2870F4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BEA86A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A05392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24B36E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7A224E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6C5F3A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3D2F65"/>
    <w:multiLevelType w:val="hybridMultilevel"/>
    <w:tmpl w:val="676E4AE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D8EC79D6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1F50757"/>
    <w:multiLevelType w:val="hybridMultilevel"/>
    <w:tmpl w:val="9028CBD2"/>
    <w:lvl w:ilvl="0" w:tplc="B7502F16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80CC6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28091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344BA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3EF91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76C18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D6014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9A6C7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CACAA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B721E5"/>
    <w:multiLevelType w:val="hybridMultilevel"/>
    <w:tmpl w:val="F1862B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E91FBE"/>
    <w:multiLevelType w:val="hybridMultilevel"/>
    <w:tmpl w:val="C83065B2"/>
    <w:lvl w:ilvl="0" w:tplc="BE845A58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C80A6A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24B4E6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D062D4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8C952C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6A6E4E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5C3E78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743B1E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900AD4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AB212F"/>
    <w:multiLevelType w:val="hybridMultilevel"/>
    <w:tmpl w:val="89BA1E4C"/>
    <w:lvl w:ilvl="0" w:tplc="9FEEF3EC">
      <w:start w:val="1"/>
      <w:numFmt w:val="bullet"/>
      <w:lvlText w:val="-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98C8D0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6A64A2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542E02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980CF0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226C32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80C0B6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CCF230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CA3948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695471"/>
    <w:multiLevelType w:val="multilevel"/>
    <w:tmpl w:val="83280668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color w:val="231F20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eastAsia="Calibri" w:hint="default"/>
        <w:color w:val="231F20"/>
      </w:rPr>
    </w:lvl>
    <w:lvl w:ilvl="2">
      <w:start w:val="3"/>
      <w:numFmt w:val="decimal"/>
      <w:lvlText w:val="%1.%2.%3."/>
      <w:lvlJc w:val="left"/>
      <w:pPr>
        <w:ind w:left="2136" w:hanging="720"/>
      </w:pPr>
      <w:rPr>
        <w:rFonts w:eastAsia="Calibri" w:hint="default"/>
        <w:color w:val="231F2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Calibri" w:hint="default"/>
        <w:color w:val="231F2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Calibri" w:hint="default"/>
        <w:color w:val="231F2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Calibri"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Calibri"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Calibri"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Calibri" w:hint="default"/>
        <w:color w:val="231F20"/>
      </w:rPr>
    </w:lvl>
  </w:abstractNum>
  <w:abstractNum w:abstractNumId="9" w15:restartNumberingAfterBreak="0">
    <w:nsid w:val="25A84C9F"/>
    <w:multiLevelType w:val="hybridMultilevel"/>
    <w:tmpl w:val="FBEAF5D6"/>
    <w:lvl w:ilvl="0" w:tplc="74D0E224">
      <w:start w:val="3"/>
      <w:numFmt w:val="decimal"/>
      <w:lvlText w:val="%1."/>
      <w:lvlJc w:val="left"/>
      <w:pPr>
        <w:ind w:left="370" w:hanging="360"/>
      </w:pPr>
      <w:rPr>
        <w:rFonts w:eastAsia="Calibri" w:hint="default"/>
        <w:color w:val="231F20"/>
      </w:rPr>
    </w:lvl>
    <w:lvl w:ilvl="1" w:tplc="041A0019" w:tentative="1">
      <w:start w:val="1"/>
      <w:numFmt w:val="lowerLetter"/>
      <w:lvlText w:val="%2."/>
      <w:lvlJc w:val="left"/>
      <w:pPr>
        <w:ind w:left="1090" w:hanging="360"/>
      </w:pPr>
    </w:lvl>
    <w:lvl w:ilvl="2" w:tplc="041A001B" w:tentative="1">
      <w:start w:val="1"/>
      <w:numFmt w:val="lowerRoman"/>
      <w:lvlText w:val="%3."/>
      <w:lvlJc w:val="right"/>
      <w:pPr>
        <w:ind w:left="1810" w:hanging="180"/>
      </w:pPr>
    </w:lvl>
    <w:lvl w:ilvl="3" w:tplc="041A000F" w:tentative="1">
      <w:start w:val="1"/>
      <w:numFmt w:val="decimal"/>
      <w:lvlText w:val="%4."/>
      <w:lvlJc w:val="left"/>
      <w:pPr>
        <w:ind w:left="2530" w:hanging="360"/>
      </w:pPr>
    </w:lvl>
    <w:lvl w:ilvl="4" w:tplc="041A0019" w:tentative="1">
      <w:start w:val="1"/>
      <w:numFmt w:val="lowerLetter"/>
      <w:lvlText w:val="%5."/>
      <w:lvlJc w:val="left"/>
      <w:pPr>
        <w:ind w:left="3250" w:hanging="360"/>
      </w:pPr>
    </w:lvl>
    <w:lvl w:ilvl="5" w:tplc="041A001B" w:tentative="1">
      <w:start w:val="1"/>
      <w:numFmt w:val="lowerRoman"/>
      <w:lvlText w:val="%6."/>
      <w:lvlJc w:val="right"/>
      <w:pPr>
        <w:ind w:left="3970" w:hanging="180"/>
      </w:pPr>
    </w:lvl>
    <w:lvl w:ilvl="6" w:tplc="041A000F" w:tentative="1">
      <w:start w:val="1"/>
      <w:numFmt w:val="decimal"/>
      <w:lvlText w:val="%7."/>
      <w:lvlJc w:val="left"/>
      <w:pPr>
        <w:ind w:left="4690" w:hanging="360"/>
      </w:pPr>
    </w:lvl>
    <w:lvl w:ilvl="7" w:tplc="041A0019" w:tentative="1">
      <w:start w:val="1"/>
      <w:numFmt w:val="lowerLetter"/>
      <w:lvlText w:val="%8."/>
      <w:lvlJc w:val="left"/>
      <w:pPr>
        <w:ind w:left="5410" w:hanging="360"/>
      </w:pPr>
    </w:lvl>
    <w:lvl w:ilvl="8" w:tplc="041A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0" w15:restartNumberingAfterBreak="0">
    <w:nsid w:val="27BF0618"/>
    <w:multiLevelType w:val="hybridMultilevel"/>
    <w:tmpl w:val="03764712"/>
    <w:lvl w:ilvl="0" w:tplc="06789026">
      <w:start w:val="1"/>
      <w:numFmt w:val="bullet"/>
      <w:lvlText w:val="-"/>
      <w:lvlJc w:val="left"/>
      <w:pPr>
        <w:ind w:left="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BA7EB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96BEB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6607A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D4E48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D8D98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185D8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FA7C4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1AF99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4E146BC"/>
    <w:multiLevelType w:val="hybridMultilevel"/>
    <w:tmpl w:val="984C2DB2"/>
    <w:lvl w:ilvl="0" w:tplc="94ACF010">
      <w:start w:val="1"/>
      <w:numFmt w:val="lowerLetter"/>
      <w:lvlText w:val="%1)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B89A92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1878B0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BEA5FA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DADD6A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E0FE38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9643D6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DC7C08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2AB7BC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87065AA"/>
    <w:multiLevelType w:val="hybridMultilevel"/>
    <w:tmpl w:val="00F4F5F6"/>
    <w:lvl w:ilvl="0" w:tplc="70AC02BC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20A022">
      <w:start w:val="1"/>
      <w:numFmt w:val="bullet"/>
      <w:lvlText w:val="o"/>
      <w:lvlJc w:val="left"/>
      <w:pPr>
        <w:ind w:left="1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3A41BE">
      <w:start w:val="1"/>
      <w:numFmt w:val="bullet"/>
      <w:lvlText w:val="▪"/>
      <w:lvlJc w:val="left"/>
      <w:pPr>
        <w:ind w:left="1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402DCA">
      <w:start w:val="1"/>
      <w:numFmt w:val="bullet"/>
      <w:lvlText w:val="•"/>
      <w:lvlJc w:val="left"/>
      <w:pPr>
        <w:ind w:left="25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04E522">
      <w:start w:val="1"/>
      <w:numFmt w:val="bullet"/>
      <w:lvlText w:val="o"/>
      <w:lvlJc w:val="left"/>
      <w:pPr>
        <w:ind w:left="3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CA2B3C">
      <w:start w:val="1"/>
      <w:numFmt w:val="bullet"/>
      <w:lvlText w:val="▪"/>
      <w:lvlJc w:val="left"/>
      <w:pPr>
        <w:ind w:left="40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E89142">
      <w:start w:val="1"/>
      <w:numFmt w:val="bullet"/>
      <w:lvlText w:val="•"/>
      <w:lvlJc w:val="left"/>
      <w:pPr>
        <w:ind w:left="4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EE70DC">
      <w:start w:val="1"/>
      <w:numFmt w:val="bullet"/>
      <w:lvlText w:val="o"/>
      <w:lvlJc w:val="left"/>
      <w:pPr>
        <w:ind w:left="5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4AA4C2">
      <w:start w:val="1"/>
      <w:numFmt w:val="bullet"/>
      <w:lvlText w:val="▪"/>
      <w:lvlJc w:val="left"/>
      <w:pPr>
        <w:ind w:left="6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F240FF6"/>
    <w:multiLevelType w:val="hybridMultilevel"/>
    <w:tmpl w:val="27EE2A4A"/>
    <w:lvl w:ilvl="0" w:tplc="A78E7CBA">
      <w:start w:val="4"/>
      <w:numFmt w:val="decimal"/>
      <w:lvlText w:val="%1."/>
      <w:lvlJc w:val="left"/>
      <w:pPr>
        <w:ind w:left="1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4C06B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66F5E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6E297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3012B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66F7E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AC7B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54400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185DE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4C45A00"/>
    <w:multiLevelType w:val="hybridMultilevel"/>
    <w:tmpl w:val="D688BBAE"/>
    <w:lvl w:ilvl="0" w:tplc="7AB85882">
      <w:start w:val="1"/>
      <w:numFmt w:val="bullet"/>
      <w:lvlText w:val="-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66A4AC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7289C6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E404FC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9E9E56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BA680E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5C259A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647742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C2722A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9434317"/>
    <w:multiLevelType w:val="multilevel"/>
    <w:tmpl w:val="1994A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4E263D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0285DC4"/>
    <w:multiLevelType w:val="hybridMultilevel"/>
    <w:tmpl w:val="DFE4C62C"/>
    <w:lvl w:ilvl="0" w:tplc="157EC90A">
      <w:start w:val="1"/>
      <w:numFmt w:val="bullet"/>
      <w:lvlText w:val="-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A462D6">
      <w:start w:val="1"/>
      <w:numFmt w:val="bullet"/>
      <w:lvlText w:val="o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04EB1C">
      <w:start w:val="1"/>
      <w:numFmt w:val="bullet"/>
      <w:lvlText w:val="▪"/>
      <w:lvlJc w:val="left"/>
      <w:pPr>
        <w:ind w:left="1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5CD51A">
      <w:start w:val="1"/>
      <w:numFmt w:val="bullet"/>
      <w:lvlText w:val="•"/>
      <w:lvlJc w:val="left"/>
      <w:pPr>
        <w:ind w:left="2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B2B396">
      <w:start w:val="1"/>
      <w:numFmt w:val="bullet"/>
      <w:lvlText w:val="o"/>
      <w:lvlJc w:val="left"/>
      <w:pPr>
        <w:ind w:left="3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DCD6EA">
      <w:start w:val="1"/>
      <w:numFmt w:val="bullet"/>
      <w:lvlText w:val="▪"/>
      <w:lvlJc w:val="left"/>
      <w:pPr>
        <w:ind w:left="4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0C8034">
      <w:start w:val="1"/>
      <w:numFmt w:val="bullet"/>
      <w:lvlText w:val="•"/>
      <w:lvlJc w:val="left"/>
      <w:pPr>
        <w:ind w:left="4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E0CB5E">
      <w:start w:val="1"/>
      <w:numFmt w:val="bullet"/>
      <w:lvlText w:val="o"/>
      <w:lvlJc w:val="left"/>
      <w:pPr>
        <w:ind w:left="5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00CCFE">
      <w:start w:val="1"/>
      <w:numFmt w:val="bullet"/>
      <w:lvlText w:val="▪"/>
      <w:lvlJc w:val="left"/>
      <w:pPr>
        <w:ind w:left="6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0896EAD"/>
    <w:multiLevelType w:val="hybridMultilevel"/>
    <w:tmpl w:val="7166D0F2"/>
    <w:lvl w:ilvl="0" w:tplc="86FE5728">
      <w:start w:val="1"/>
      <w:numFmt w:val="decimal"/>
      <w:lvlText w:val="%1."/>
      <w:lvlJc w:val="left"/>
      <w:pPr>
        <w:ind w:left="27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048C9E">
      <w:start w:val="1"/>
      <w:numFmt w:val="lowerLetter"/>
      <w:lvlText w:val="%2"/>
      <w:lvlJc w:val="left"/>
      <w:pPr>
        <w:ind w:left="1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F484F6">
      <w:start w:val="1"/>
      <w:numFmt w:val="lowerRoman"/>
      <w:lvlText w:val="%3"/>
      <w:lvlJc w:val="left"/>
      <w:pPr>
        <w:ind w:left="1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A47A16">
      <w:start w:val="1"/>
      <w:numFmt w:val="decimal"/>
      <w:lvlText w:val="%4"/>
      <w:lvlJc w:val="left"/>
      <w:pPr>
        <w:ind w:left="2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1C7CFE">
      <w:start w:val="1"/>
      <w:numFmt w:val="lowerLetter"/>
      <w:lvlText w:val="%5"/>
      <w:lvlJc w:val="left"/>
      <w:pPr>
        <w:ind w:left="3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8AEF9A">
      <w:start w:val="1"/>
      <w:numFmt w:val="lowerRoman"/>
      <w:lvlText w:val="%6"/>
      <w:lvlJc w:val="left"/>
      <w:pPr>
        <w:ind w:left="3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521D24">
      <w:start w:val="1"/>
      <w:numFmt w:val="decimal"/>
      <w:lvlText w:val="%7"/>
      <w:lvlJc w:val="left"/>
      <w:pPr>
        <w:ind w:left="4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86BB48">
      <w:start w:val="1"/>
      <w:numFmt w:val="lowerLetter"/>
      <w:lvlText w:val="%8"/>
      <w:lvlJc w:val="left"/>
      <w:pPr>
        <w:ind w:left="5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107312">
      <w:start w:val="1"/>
      <w:numFmt w:val="lowerRoman"/>
      <w:lvlText w:val="%9"/>
      <w:lvlJc w:val="left"/>
      <w:pPr>
        <w:ind w:left="6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44E7963"/>
    <w:multiLevelType w:val="hybridMultilevel"/>
    <w:tmpl w:val="37485628"/>
    <w:lvl w:ilvl="0" w:tplc="B09284E0">
      <w:start w:val="1"/>
      <w:numFmt w:val="decimal"/>
      <w:lvlText w:val="%1."/>
      <w:lvlJc w:val="left"/>
      <w:pPr>
        <w:ind w:left="10"/>
      </w:pPr>
      <w:rPr>
        <w:rFonts w:ascii="Arial" w:eastAsia="Calibri" w:hAnsi="Arial" w:cs="Arial" w:hint="default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3EC8E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08EE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A8838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A832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B8FF3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4414F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78D12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54535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AEF4371"/>
    <w:multiLevelType w:val="multilevel"/>
    <w:tmpl w:val="104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1325" w:hanging="720"/>
      </w:pPr>
      <w:rPr>
        <w:rFonts w:eastAsia="Calibri" w:hint="default"/>
        <w:color w:val="231F20"/>
      </w:rPr>
    </w:lvl>
    <w:lvl w:ilvl="2">
      <w:start w:val="3"/>
      <w:numFmt w:val="decimal"/>
      <w:isLgl/>
      <w:lvlText w:val="%1.%2.%3."/>
      <w:lvlJc w:val="left"/>
      <w:pPr>
        <w:ind w:left="1570" w:hanging="720"/>
      </w:pPr>
      <w:rPr>
        <w:rFonts w:eastAsia="Calibri" w:hint="default"/>
        <w:color w:val="231F20"/>
      </w:rPr>
    </w:lvl>
    <w:lvl w:ilvl="3">
      <w:start w:val="1"/>
      <w:numFmt w:val="decimal"/>
      <w:isLgl/>
      <w:lvlText w:val="%1.%2.%3.%4."/>
      <w:lvlJc w:val="left"/>
      <w:pPr>
        <w:ind w:left="2175" w:hanging="1080"/>
      </w:pPr>
      <w:rPr>
        <w:rFonts w:eastAsia="Calibri" w:hint="default"/>
        <w:color w:val="231F20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eastAsia="Calibri" w:hint="default"/>
        <w:color w:val="231F20"/>
      </w:rPr>
    </w:lvl>
    <w:lvl w:ilvl="5">
      <w:start w:val="1"/>
      <w:numFmt w:val="decimal"/>
      <w:isLgl/>
      <w:lvlText w:val="%1.%2.%3.%4.%5.%6."/>
      <w:lvlJc w:val="left"/>
      <w:pPr>
        <w:ind w:left="3025" w:hanging="1440"/>
      </w:pPr>
      <w:rPr>
        <w:rFonts w:eastAsia="Calibri" w:hint="default"/>
        <w:color w:val="231F20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eastAsia="Calibri" w:hint="default"/>
        <w:color w:val="231F20"/>
      </w:rPr>
    </w:lvl>
    <w:lvl w:ilvl="7">
      <w:start w:val="1"/>
      <w:numFmt w:val="decimal"/>
      <w:isLgl/>
      <w:lvlText w:val="%1.%2.%3.%4.%5.%6.%7.%8."/>
      <w:lvlJc w:val="left"/>
      <w:pPr>
        <w:ind w:left="3875" w:hanging="1800"/>
      </w:pPr>
      <w:rPr>
        <w:rFonts w:eastAsia="Calibri" w:hint="default"/>
        <w:color w:val="231F20"/>
      </w:rPr>
    </w:lvl>
    <w:lvl w:ilvl="8">
      <w:start w:val="1"/>
      <w:numFmt w:val="decimal"/>
      <w:isLgl/>
      <w:lvlText w:val="%1.%2.%3.%4.%5.%6.%7.%8.%9."/>
      <w:lvlJc w:val="left"/>
      <w:pPr>
        <w:ind w:left="4120" w:hanging="1800"/>
      </w:pPr>
      <w:rPr>
        <w:rFonts w:eastAsia="Calibri" w:hint="default"/>
        <w:color w:val="231F20"/>
      </w:rPr>
    </w:lvl>
  </w:abstractNum>
  <w:abstractNum w:abstractNumId="21" w15:restartNumberingAfterBreak="0">
    <w:nsid w:val="5C5E3E4E"/>
    <w:multiLevelType w:val="hybridMultilevel"/>
    <w:tmpl w:val="DEBE9E44"/>
    <w:lvl w:ilvl="0" w:tplc="348E9C12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705E0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D6F72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00B48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D09B4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0ACE3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56511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10691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EE209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ED54B78"/>
    <w:multiLevelType w:val="hybridMultilevel"/>
    <w:tmpl w:val="E9C84C7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BFD1823"/>
    <w:multiLevelType w:val="hybridMultilevel"/>
    <w:tmpl w:val="F6EA071C"/>
    <w:lvl w:ilvl="0" w:tplc="F5987EDE">
      <w:start w:val="2"/>
      <w:numFmt w:val="decimal"/>
      <w:lvlText w:val="%1."/>
      <w:lvlJc w:val="left"/>
      <w:pPr>
        <w:ind w:left="10"/>
      </w:pPr>
      <w:rPr>
        <w:rFonts w:ascii="Arial" w:eastAsia="Calibri" w:hAnsi="Arial" w:cs="Arial" w:hint="default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B6EAA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90398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D886D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3A452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16F6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22DF0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64717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BAAF4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C676A12"/>
    <w:multiLevelType w:val="multilevel"/>
    <w:tmpl w:val="FEC47414"/>
    <w:lvl w:ilvl="0">
      <w:start w:val="3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63F2BF0"/>
    <w:multiLevelType w:val="multilevel"/>
    <w:tmpl w:val="D5CA4F78"/>
    <w:lvl w:ilvl="0">
      <w:start w:val="1"/>
      <w:numFmt w:val="decimal"/>
      <w:lvlText w:val="%1."/>
      <w:lvlJc w:val="left"/>
      <w:pPr>
        <w:ind w:left="345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65" w:hanging="1800"/>
      </w:pPr>
      <w:rPr>
        <w:rFonts w:hint="default"/>
      </w:rPr>
    </w:lvl>
  </w:abstractNum>
  <w:num w:numId="1" w16cid:durableId="1650205066">
    <w:abstractNumId w:val="17"/>
  </w:num>
  <w:num w:numId="2" w16cid:durableId="1855456992">
    <w:abstractNumId w:val="2"/>
  </w:num>
  <w:num w:numId="3" w16cid:durableId="195657492">
    <w:abstractNumId w:val="7"/>
  </w:num>
  <w:num w:numId="4" w16cid:durableId="383799254">
    <w:abstractNumId w:val="21"/>
  </w:num>
  <w:num w:numId="5" w16cid:durableId="2120755785">
    <w:abstractNumId w:val="10"/>
  </w:num>
  <w:num w:numId="6" w16cid:durableId="75982195">
    <w:abstractNumId w:val="0"/>
  </w:num>
  <w:num w:numId="7" w16cid:durableId="1793935420">
    <w:abstractNumId w:val="14"/>
  </w:num>
  <w:num w:numId="8" w16cid:durableId="1165976614">
    <w:abstractNumId w:val="12"/>
  </w:num>
  <w:num w:numId="9" w16cid:durableId="530076859">
    <w:abstractNumId w:val="23"/>
  </w:num>
  <w:num w:numId="10" w16cid:durableId="1109550422">
    <w:abstractNumId w:val="4"/>
  </w:num>
  <w:num w:numId="11" w16cid:durableId="1658460775">
    <w:abstractNumId w:val="13"/>
  </w:num>
  <w:num w:numId="12" w16cid:durableId="557980729">
    <w:abstractNumId w:val="19"/>
  </w:num>
  <w:num w:numId="13" w16cid:durableId="404038630">
    <w:abstractNumId w:val="20"/>
  </w:num>
  <w:num w:numId="14" w16cid:durableId="1197305217">
    <w:abstractNumId w:val="9"/>
  </w:num>
  <w:num w:numId="15" w16cid:durableId="482166885">
    <w:abstractNumId w:val="24"/>
  </w:num>
  <w:num w:numId="16" w16cid:durableId="1344556389">
    <w:abstractNumId w:val="25"/>
  </w:num>
  <w:num w:numId="17" w16cid:durableId="450713071">
    <w:abstractNumId w:val="11"/>
  </w:num>
  <w:num w:numId="18" w16cid:durableId="1778018692">
    <w:abstractNumId w:val="3"/>
  </w:num>
  <w:num w:numId="19" w16cid:durableId="262762180">
    <w:abstractNumId w:val="1"/>
  </w:num>
  <w:num w:numId="20" w16cid:durableId="196549105">
    <w:abstractNumId w:val="15"/>
  </w:num>
  <w:num w:numId="21" w16cid:durableId="56977007">
    <w:abstractNumId w:val="16"/>
  </w:num>
  <w:num w:numId="22" w16cid:durableId="45953005">
    <w:abstractNumId w:val="22"/>
  </w:num>
  <w:num w:numId="23" w16cid:durableId="1460146592">
    <w:abstractNumId w:val="5"/>
  </w:num>
  <w:num w:numId="24" w16cid:durableId="1612594347">
    <w:abstractNumId w:val="6"/>
  </w:num>
  <w:num w:numId="25" w16cid:durableId="189681983">
    <w:abstractNumId w:val="8"/>
  </w:num>
  <w:num w:numId="26" w16cid:durableId="72784829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425"/>
    <w:rsid w:val="00017A82"/>
    <w:rsid w:val="00036DBC"/>
    <w:rsid w:val="00053358"/>
    <w:rsid w:val="00071149"/>
    <w:rsid w:val="000939B2"/>
    <w:rsid w:val="001607C1"/>
    <w:rsid w:val="001B5A09"/>
    <w:rsid w:val="001E07CC"/>
    <w:rsid w:val="001F2A79"/>
    <w:rsid w:val="001F6425"/>
    <w:rsid w:val="002273FD"/>
    <w:rsid w:val="00244ECF"/>
    <w:rsid w:val="00250C83"/>
    <w:rsid w:val="00257912"/>
    <w:rsid w:val="00270E33"/>
    <w:rsid w:val="003025F1"/>
    <w:rsid w:val="00335DBC"/>
    <w:rsid w:val="00375E62"/>
    <w:rsid w:val="003A06AE"/>
    <w:rsid w:val="003F0461"/>
    <w:rsid w:val="0040120C"/>
    <w:rsid w:val="00425CB3"/>
    <w:rsid w:val="004472BC"/>
    <w:rsid w:val="00455279"/>
    <w:rsid w:val="004605B2"/>
    <w:rsid w:val="00461222"/>
    <w:rsid w:val="00471BF0"/>
    <w:rsid w:val="004839DE"/>
    <w:rsid w:val="004E0804"/>
    <w:rsid w:val="004F1102"/>
    <w:rsid w:val="004F3E72"/>
    <w:rsid w:val="005052C0"/>
    <w:rsid w:val="00507646"/>
    <w:rsid w:val="005115E5"/>
    <w:rsid w:val="00534F3B"/>
    <w:rsid w:val="005774F6"/>
    <w:rsid w:val="005C35A3"/>
    <w:rsid w:val="0067304E"/>
    <w:rsid w:val="006754F4"/>
    <w:rsid w:val="00677666"/>
    <w:rsid w:val="0068584A"/>
    <w:rsid w:val="006923F4"/>
    <w:rsid w:val="006A4206"/>
    <w:rsid w:val="006A4CCA"/>
    <w:rsid w:val="006D15E5"/>
    <w:rsid w:val="006D261B"/>
    <w:rsid w:val="006D7514"/>
    <w:rsid w:val="006E78BD"/>
    <w:rsid w:val="00701D97"/>
    <w:rsid w:val="007567C3"/>
    <w:rsid w:val="00796A87"/>
    <w:rsid w:val="007A7C74"/>
    <w:rsid w:val="007D0AB8"/>
    <w:rsid w:val="008002F2"/>
    <w:rsid w:val="008318C6"/>
    <w:rsid w:val="00834027"/>
    <w:rsid w:val="00851643"/>
    <w:rsid w:val="008B344C"/>
    <w:rsid w:val="008F3DC9"/>
    <w:rsid w:val="00904E7A"/>
    <w:rsid w:val="00937F90"/>
    <w:rsid w:val="009810E7"/>
    <w:rsid w:val="009D7268"/>
    <w:rsid w:val="009E0511"/>
    <w:rsid w:val="009E2923"/>
    <w:rsid w:val="009F5ACF"/>
    <w:rsid w:val="00A04B43"/>
    <w:rsid w:val="00A1429E"/>
    <w:rsid w:val="00A50762"/>
    <w:rsid w:val="00A86A06"/>
    <w:rsid w:val="00A965FA"/>
    <w:rsid w:val="00AC1FE4"/>
    <w:rsid w:val="00B2657E"/>
    <w:rsid w:val="00B42798"/>
    <w:rsid w:val="00B5287B"/>
    <w:rsid w:val="00B831C3"/>
    <w:rsid w:val="00C04023"/>
    <w:rsid w:val="00C178AE"/>
    <w:rsid w:val="00C43511"/>
    <w:rsid w:val="00C646E3"/>
    <w:rsid w:val="00CA7A1F"/>
    <w:rsid w:val="00CD16F5"/>
    <w:rsid w:val="00CE777F"/>
    <w:rsid w:val="00D560F0"/>
    <w:rsid w:val="00D5698C"/>
    <w:rsid w:val="00D61F6D"/>
    <w:rsid w:val="00D82460"/>
    <w:rsid w:val="00E23E78"/>
    <w:rsid w:val="00ED7EA3"/>
    <w:rsid w:val="00F31BAA"/>
    <w:rsid w:val="00F47B99"/>
    <w:rsid w:val="00F47F6E"/>
    <w:rsid w:val="00F71223"/>
    <w:rsid w:val="00FC0CD2"/>
    <w:rsid w:val="00FD609A"/>
    <w:rsid w:val="00FF051E"/>
    <w:rsid w:val="00FF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0CBF2"/>
  <w15:docId w15:val="{D7BC406C-95EB-45E4-A017-776705492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5" w:line="250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"/>
      <w:ind w:left="10" w:right="8" w:hanging="10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5"/>
      <w:ind w:left="10" w:right="8" w:hanging="10"/>
      <w:outlineLvl w:val="1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34027"/>
    <w:pPr>
      <w:ind w:left="720"/>
      <w:contextualSpacing/>
    </w:pPr>
  </w:style>
  <w:style w:type="paragraph" w:customStyle="1" w:styleId="Default">
    <w:name w:val="Default"/>
    <w:rsid w:val="004E0804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4"/>
      <w:szCs w:val="24"/>
      <w:lang w:eastAsia="zh-CN" w:bidi="hi-IN"/>
      <w14:ligatures w14:val="none"/>
    </w:rPr>
  </w:style>
  <w:style w:type="paragraph" w:styleId="BodyTextIndent2">
    <w:name w:val="Body Text Indent 2"/>
    <w:aliases w:val="  uvlaka 2"/>
    <w:basedOn w:val="Normal"/>
    <w:link w:val="BodyTextIndent2Char"/>
    <w:rsid w:val="00507646"/>
    <w:pPr>
      <w:widowControl w:val="0"/>
      <w:overflowPunct w:val="0"/>
      <w:autoSpaceDE w:val="0"/>
      <w:autoSpaceDN w:val="0"/>
      <w:adjustRightInd w:val="0"/>
      <w:spacing w:after="120" w:line="240" w:lineRule="auto"/>
      <w:ind w:left="-142" w:firstLine="851"/>
      <w:textAlignment w:val="baseline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en-US" w:eastAsia="en-US"/>
      <w14:ligatures w14:val="none"/>
    </w:rPr>
  </w:style>
  <w:style w:type="character" w:customStyle="1" w:styleId="BodyTextIndent2Char">
    <w:name w:val="Body Text Indent 2 Char"/>
    <w:aliases w:val="  uvlaka 2 Char"/>
    <w:basedOn w:val="DefaultParagraphFont"/>
    <w:link w:val="BodyTextIndent2"/>
    <w:rsid w:val="00507646"/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F5AC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F5ACF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04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023"/>
    <w:rPr>
      <w:rFonts w:ascii="Arial" w:eastAsia="Arial" w:hAnsi="Arial" w:cs="Arial"/>
      <w:color w:val="000000"/>
    </w:rPr>
  </w:style>
  <w:style w:type="character" w:styleId="Strong">
    <w:name w:val="Strong"/>
    <w:qFormat/>
    <w:rsid w:val="00FD609A"/>
    <w:rPr>
      <w:b/>
      <w:bCs/>
    </w:rPr>
  </w:style>
  <w:style w:type="character" w:styleId="Emphasis">
    <w:name w:val="Emphasis"/>
    <w:basedOn w:val="DefaultParagraphFont"/>
    <w:uiPriority w:val="20"/>
    <w:qFormat/>
    <w:rsid w:val="00AC1F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893</Words>
  <Characters>5091</Characters>
  <Application>Microsoft Office Word</Application>
  <DocSecurity>0</DocSecurity>
  <Lines>42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Naslovi</vt:lpstr>
      </vt:variant>
      <vt:variant>
        <vt:i4>4</vt:i4>
      </vt:variant>
    </vt:vector>
  </HeadingPairs>
  <TitlesOfParts>
    <vt:vector size="6" baseType="lpstr">
      <vt:lpstr/>
      <vt:lpstr/>
      <vt:lpstr>GODIŠNJI PROVEDBENI PLAN </vt:lpstr>
      <vt:lpstr>UNAPREĐENJA ZAŠTITE OD POŽARA NA </vt:lpstr>
      <vt:lpstr>PODRUČJU OPĆINE JELENJE </vt:lpstr>
      <vt:lpstr>ZA 2023. GODINU </vt:lpstr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Omiš</dc:creator>
  <cp:keywords/>
  <cp:lastModifiedBy>Martina Perhat</cp:lastModifiedBy>
  <cp:revision>18</cp:revision>
  <dcterms:created xsi:type="dcterms:W3CDTF">2023-09-01T10:08:00Z</dcterms:created>
  <dcterms:modified xsi:type="dcterms:W3CDTF">2023-09-04T14:35:00Z</dcterms:modified>
</cp:coreProperties>
</file>