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187E" w14:textId="77777777" w:rsidR="00B3621E" w:rsidRPr="0010204B" w:rsidRDefault="00B3621E" w:rsidP="0010204B">
      <w:pPr>
        <w:spacing w:after="120" w:line="276" w:lineRule="auto"/>
        <w:rPr>
          <w:rFonts w:ascii="Arial" w:hAnsi="Arial" w:cs="Arial"/>
          <w:lang w:val="hr-HR"/>
        </w:rPr>
      </w:pPr>
    </w:p>
    <w:p w14:paraId="0F13D06D" w14:textId="4DDE5F13" w:rsidR="0098145F" w:rsidRPr="0010204B" w:rsidRDefault="0098145F" w:rsidP="0010204B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10204B">
        <w:rPr>
          <w:rFonts w:ascii="Arial" w:hAnsi="Arial" w:cs="Arial"/>
          <w:lang w:val="hr-HR"/>
        </w:rPr>
        <w:t>Na temelju članka 6</w:t>
      </w:r>
      <w:r w:rsidR="00B3621E">
        <w:rPr>
          <w:rFonts w:ascii="Arial" w:hAnsi="Arial" w:cs="Arial"/>
          <w:lang w:val="hr-HR"/>
        </w:rPr>
        <w:t>7</w:t>
      </w:r>
      <w:r w:rsidR="00391A50" w:rsidRPr="0010204B">
        <w:rPr>
          <w:rFonts w:ascii="Arial" w:hAnsi="Arial" w:cs="Arial"/>
          <w:lang w:val="hr-HR"/>
        </w:rPr>
        <w:t>.</w:t>
      </w:r>
      <w:r w:rsidR="004D2D3C" w:rsidRPr="0010204B">
        <w:rPr>
          <w:rFonts w:ascii="Arial" w:hAnsi="Arial" w:cs="Arial"/>
          <w:lang w:val="hr-HR"/>
        </w:rPr>
        <w:t xml:space="preserve"> stavka 1. </w:t>
      </w:r>
      <w:r w:rsidR="00B3621E">
        <w:rPr>
          <w:rFonts w:ascii="Arial" w:hAnsi="Arial" w:cs="Arial"/>
          <w:lang w:val="hr-HR"/>
        </w:rPr>
        <w:t xml:space="preserve">i 2. </w:t>
      </w:r>
      <w:r w:rsidR="004D2D3C" w:rsidRPr="0010204B">
        <w:rPr>
          <w:rFonts w:ascii="Arial" w:hAnsi="Arial" w:cs="Arial"/>
          <w:lang w:val="hr-HR"/>
        </w:rPr>
        <w:t>te čl</w:t>
      </w:r>
      <w:r w:rsidR="006801FB" w:rsidRPr="0010204B">
        <w:rPr>
          <w:rFonts w:ascii="Arial" w:hAnsi="Arial" w:cs="Arial"/>
          <w:lang w:val="hr-HR"/>
        </w:rPr>
        <w:t>anka</w:t>
      </w:r>
      <w:r w:rsidR="004D2D3C" w:rsidRPr="0010204B">
        <w:rPr>
          <w:rFonts w:ascii="Arial" w:hAnsi="Arial" w:cs="Arial"/>
          <w:lang w:val="hr-HR"/>
        </w:rPr>
        <w:t xml:space="preserve"> 71</w:t>
      </w:r>
      <w:r w:rsidRPr="0010204B">
        <w:rPr>
          <w:rFonts w:ascii="Arial" w:hAnsi="Arial" w:cs="Arial"/>
          <w:lang w:val="hr-HR"/>
        </w:rPr>
        <w:t xml:space="preserve">.  </w:t>
      </w:r>
      <w:r w:rsidR="004D2D3C" w:rsidRPr="0010204B">
        <w:rPr>
          <w:rFonts w:ascii="Arial" w:hAnsi="Arial" w:cs="Arial"/>
          <w:lang w:val="hr-HR"/>
        </w:rPr>
        <w:t>Zakon</w:t>
      </w:r>
      <w:r w:rsidR="00EB408F" w:rsidRPr="0010204B">
        <w:rPr>
          <w:rFonts w:ascii="Arial" w:hAnsi="Arial" w:cs="Arial"/>
          <w:lang w:val="hr-HR"/>
        </w:rPr>
        <w:t>a</w:t>
      </w:r>
      <w:r w:rsidR="004D2D3C" w:rsidRPr="0010204B">
        <w:rPr>
          <w:rFonts w:ascii="Arial" w:hAnsi="Arial" w:cs="Arial"/>
          <w:lang w:val="hr-HR"/>
        </w:rPr>
        <w:t xml:space="preserve"> o komunalnom gospodarstvu (</w:t>
      </w:r>
      <w:r w:rsidR="006801FB" w:rsidRPr="0010204B">
        <w:rPr>
          <w:rFonts w:ascii="Arial" w:hAnsi="Arial" w:cs="Arial"/>
          <w:lang w:val="hr-HR"/>
        </w:rPr>
        <w:t>„</w:t>
      </w:r>
      <w:r w:rsidR="004D2D3C" w:rsidRPr="0010204B">
        <w:rPr>
          <w:rFonts w:ascii="Arial" w:hAnsi="Arial" w:cs="Arial"/>
          <w:lang w:val="hr-HR"/>
        </w:rPr>
        <w:t>Narodne novine</w:t>
      </w:r>
      <w:r w:rsidR="006801FB" w:rsidRPr="0010204B">
        <w:rPr>
          <w:rFonts w:ascii="Arial" w:hAnsi="Arial" w:cs="Arial"/>
          <w:lang w:val="hr-HR"/>
        </w:rPr>
        <w:t>“</w:t>
      </w:r>
      <w:r w:rsidR="004D2D3C" w:rsidRPr="0010204B">
        <w:rPr>
          <w:rFonts w:ascii="Arial" w:hAnsi="Arial" w:cs="Arial"/>
          <w:lang w:val="hr-HR"/>
        </w:rPr>
        <w:t xml:space="preserve"> broj 68/18, 110/18 i 32/20)</w:t>
      </w:r>
      <w:r w:rsidR="005739DC">
        <w:rPr>
          <w:rFonts w:ascii="Arial" w:hAnsi="Arial" w:cs="Arial"/>
          <w:lang w:val="hr-HR"/>
        </w:rPr>
        <w:t xml:space="preserve"> </w:t>
      </w:r>
      <w:r w:rsidRPr="0010204B">
        <w:rPr>
          <w:rFonts w:ascii="Arial" w:hAnsi="Arial" w:cs="Arial"/>
          <w:lang w:val="hr-HR"/>
        </w:rPr>
        <w:t xml:space="preserve">i članka 18. </w:t>
      </w:r>
      <w:r w:rsidR="00E93DF2" w:rsidRPr="0010204B">
        <w:rPr>
          <w:rFonts w:ascii="Arial" w:hAnsi="Arial" w:cs="Arial"/>
          <w:lang w:val="hr-HR"/>
        </w:rPr>
        <w:t xml:space="preserve">stavka 1. podstavka 27. </w:t>
      </w:r>
      <w:r w:rsidRPr="0010204B">
        <w:rPr>
          <w:rFonts w:ascii="Arial" w:hAnsi="Arial" w:cs="Arial"/>
          <w:lang w:val="hr-HR"/>
        </w:rPr>
        <w:t>Statuta Općine Jelenje</w:t>
      </w:r>
      <w:r w:rsidR="006801FB" w:rsidRPr="0010204B">
        <w:rPr>
          <w:rFonts w:ascii="Arial" w:hAnsi="Arial" w:cs="Arial"/>
          <w:lang w:val="hr-HR"/>
        </w:rPr>
        <w:t xml:space="preserve"> </w:t>
      </w:r>
      <w:r w:rsidRPr="0010204B">
        <w:rPr>
          <w:rFonts w:ascii="Arial" w:hAnsi="Arial" w:cs="Arial"/>
          <w:lang w:val="hr-HR"/>
        </w:rPr>
        <w:t>(„Službene novine Primorsko-goranske županije“ broj 33/09, 13/13, 6/16 i 17/17 i „Službene novine Općine Jelenje“ broj 5/18, 11/18, 29/20, 39/21, 43/21-pročišćeni tekst), Općinsko vijeće Općine Jelenje na</w:t>
      </w:r>
      <w:r w:rsidR="005739DC">
        <w:rPr>
          <w:rFonts w:ascii="Arial" w:hAnsi="Arial" w:cs="Arial"/>
          <w:lang w:val="hr-HR"/>
        </w:rPr>
        <w:t xml:space="preserve"> 13.</w:t>
      </w:r>
      <w:r w:rsidRPr="0010204B">
        <w:rPr>
          <w:rFonts w:ascii="Arial" w:hAnsi="Arial" w:cs="Arial"/>
          <w:lang w:val="hr-HR"/>
        </w:rPr>
        <w:t xml:space="preserve"> sjednici održanoj dana 14. </w:t>
      </w:r>
      <w:r w:rsidR="00A50A95" w:rsidRPr="0010204B">
        <w:rPr>
          <w:rFonts w:ascii="Arial" w:hAnsi="Arial" w:cs="Arial"/>
          <w:lang w:val="hr-HR"/>
        </w:rPr>
        <w:t>lipnja</w:t>
      </w:r>
      <w:r w:rsidRPr="0010204B">
        <w:rPr>
          <w:rFonts w:ascii="Arial" w:hAnsi="Arial" w:cs="Arial"/>
          <w:lang w:val="hr-HR"/>
        </w:rPr>
        <w:t xml:space="preserve"> 2023. donosi</w:t>
      </w:r>
    </w:p>
    <w:p w14:paraId="1616ED9D" w14:textId="0DCBE9CB" w:rsidR="006D6ACE" w:rsidRPr="0010204B" w:rsidRDefault="006D6ACE" w:rsidP="0010204B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1A8731AE" w14:textId="4191A090" w:rsidR="00EB408F" w:rsidRPr="0010204B" w:rsidRDefault="00A50A95" w:rsidP="0010204B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10204B">
        <w:rPr>
          <w:rFonts w:ascii="Arial" w:hAnsi="Arial" w:cs="Arial"/>
          <w:b/>
          <w:bCs/>
          <w:lang w:val="hr-HR"/>
        </w:rPr>
        <w:t>Prv</w:t>
      </w:r>
      <w:r w:rsidR="005739DC">
        <w:rPr>
          <w:rFonts w:ascii="Arial" w:hAnsi="Arial" w:cs="Arial"/>
          <w:b/>
          <w:bCs/>
          <w:lang w:val="hr-HR"/>
        </w:rPr>
        <w:t>e</w:t>
      </w:r>
      <w:r w:rsidRPr="0010204B">
        <w:rPr>
          <w:rFonts w:ascii="Arial" w:hAnsi="Arial" w:cs="Arial"/>
          <w:b/>
          <w:bCs/>
          <w:lang w:val="hr-HR"/>
        </w:rPr>
        <w:t xml:space="preserve"> izmjen</w:t>
      </w:r>
      <w:r w:rsidR="005739DC">
        <w:rPr>
          <w:rFonts w:ascii="Arial" w:hAnsi="Arial" w:cs="Arial"/>
          <w:b/>
          <w:bCs/>
          <w:lang w:val="hr-HR"/>
        </w:rPr>
        <w:t>e</w:t>
      </w:r>
      <w:r w:rsidRPr="0010204B">
        <w:rPr>
          <w:rFonts w:ascii="Arial" w:hAnsi="Arial" w:cs="Arial"/>
          <w:b/>
          <w:bCs/>
          <w:lang w:val="hr-HR"/>
        </w:rPr>
        <w:t xml:space="preserve"> i dopun</w:t>
      </w:r>
      <w:r w:rsidR="005739DC">
        <w:rPr>
          <w:rFonts w:ascii="Arial" w:hAnsi="Arial" w:cs="Arial"/>
          <w:b/>
          <w:bCs/>
          <w:lang w:val="hr-HR"/>
        </w:rPr>
        <w:t>e</w:t>
      </w:r>
      <w:r w:rsidR="00EB408F" w:rsidRPr="0010204B">
        <w:rPr>
          <w:rFonts w:ascii="Arial" w:hAnsi="Arial" w:cs="Arial"/>
          <w:b/>
          <w:bCs/>
          <w:lang w:val="hr-HR"/>
        </w:rPr>
        <w:t xml:space="preserve"> Programa gradnje objekata i uređaja komunalne infrastrukture na području Općine Jelenje za 202</w:t>
      </w:r>
      <w:r w:rsidRPr="0010204B">
        <w:rPr>
          <w:rFonts w:ascii="Arial" w:hAnsi="Arial" w:cs="Arial"/>
          <w:b/>
          <w:bCs/>
          <w:lang w:val="hr-HR"/>
        </w:rPr>
        <w:t>3</w:t>
      </w:r>
      <w:r w:rsidR="00EB408F" w:rsidRPr="0010204B">
        <w:rPr>
          <w:rFonts w:ascii="Arial" w:hAnsi="Arial" w:cs="Arial"/>
          <w:b/>
          <w:bCs/>
          <w:lang w:val="hr-HR"/>
        </w:rPr>
        <w:t>.g.</w:t>
      </w:r>
    </w:p>
    <w:p w14:paraId="53BD4872" w14:textId="76674644" w:rsidR="0098145F" w:rsidRPr="0010204B" w:rsidRDefault="0098145F" w:rsidP="0010204B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10204B">
        <w:rPr>
          <w:rFonts w:ascii="Arial" w:hAnsi="Arial" w:cs="Arial"/>
          <w:b/>
          <w:bCs/>
          <w:lang w:val="hr-HR"/>
        </w:rPr>
        <w:t>Članak 1.</w:t>
      </w:r>
    </w:p>
    <w:p w14:paraId="1F912FD5" w14:textId="0F61AEB6" w:rsidR="0098145F" w:rsidRPr="0010204B" w:rsidRDefault="001B64E2" w:rsidP="0010204B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10204B">
        <w:rPr>
          <w:rFonts w:ascii="Arial" w:hAnsi="Arial" w:cs="Arial"/>
          <w:lang w:val="hr-HR"/>
        </w:rPr>
        <w:t xml:space="preserve">U </w:t>
      </w:r>
      <w:r w:rsidR="0098145F" w:rsidRPr="0010204B">
        <w:rPr>
          <w:rFonts w:ascii="Arial" w:hAnsi="Arial" w:cs="Arial"/>
          <w:lang w:val="hr-HR"/>
        </w:rPr>
        <w:t>Program</w:t>
      </w:r>
      <w:r w:rsidRPr="0010204B">
        <w:rPr>
          <w:rFonts w:ascii="Arial" w:hAnsi="Arial" w:cs="Arial"/>
          <w:lang w:val="hr-HR"/>
        </w:rPr>
        <w:t>u</w:t>
      </w:r>
      <w:r w:rsidR="0098145F" w:rsidRPr="0010204B">
        <w:rPr>
          <w:rFonts w:ascii="Arial" w:hAnsi="Arial" w:cs="Arial"/>
          <w:lang w:val="hr-HR"/>
        </w:rPr>
        <w:t xml:space="preserve"> </w:t>
      </w:r>
      <w:r w:rsidR="00EB408F" w:rsidRPr="0010204B">
        <w:rPr>
          <w:rFonts w:ascii="Arial" w:hAnsi="Arial" w:cs="Arial"/>
          <w:lang w:val="hr-HR"/>
        </w:rPr>
        <w:t>gradnje objekata i uređaja komunalne infrastrukture na području Općine Jelenje za 202</w:t>
      </w:r>
      <w:r w:rsidR="000F0FF5" w:rsidRPr="0010204B">
        <w:rPr>
          <w:rFonts w:ascii="Arial" w:hAnsi="Arial" w:cs="Arial"/>
          <w:lang w:val="hr-HR"/>
        </w:rPr>
        <w:t>3</w:t>
      </w:r>
      <w:r w:rsidR="00EB408F" w:rsidRPr="0010204B">
        <w:rPr>
          <w:rFonts w:ascii="Arial" w:hAnsi="Arial" w:cs="Arial"/>
          <w:lang w:val="hr-HR"/>
        </w:rPr>
        <w:t>.g</w:t>
      </w:r>
      <w:r w:rsidR="0098145F" w:rsidRPr="0010204B">
        <w:rPr>
          <w:rFonts w:ascii="Arial" w:hAnsi="Arial" w:cs="Arial"/>
          <w:lang w:val="hr-HR"/>
        </w:rPr>
        <w:t xml:space="preserve"> </w:t>
      </w:r>
      <w:r w:rsidR="006000D6" w:rsidRPr="0010204B">
        <w:rPr>
          <w:rFonts w:ascii="Arial" w:hAnsi="Arial" w:cs="Arial"/>
          <w:lang w:val="hr-HR"/>
        </w:rPr>
        <w:t>(„Službene novine Općine Jelenje“ broj 51/22</w:t>
      </w:r>
      <w:r w:rsidR="006570A0">
        <w:rPr>
          <w:rFonts w:ascii="Arial" w:hAnsi="Arial" w:cs="Arial"/>
          <w:lang w:val="hr-HR"/>
        </w:rPr>
        <w:t xml:space="preserve">; </w:t>
      </w:r>
      <w:r w:rsidR="006000D6" w:rsidRPr="0010204B">
        <w:rPr>
          <w:rFonts w:ascii="Arial" w:hAnsi="Arial" w:cs="Arial"/>
          <w:lang w:val="hr-HR"/>
        </w:rPr>
        <w:t>u daljnjem tekstu – Program</w:t>
      </w:r>
      <w:r w:rsidR="006570A0">
        <w:rPr>
          <w:rFonts w:ascii="Arial" w:hAnsi="Arial" w:cs="Arial"/>
          <w:lang w:val="hr-HR"/>
        </w:rPr>
        <w:t>)</w:t>
      </w:r>
      <w:r w:rsidR="006000D6" w:rsidRPr="0010204B">
        <w:rPr>
          <w:rFonts w:ascii="Arial" w:hAnsi="Arial" w:cs="Arial"/>
          <w:lang w:val="hr-HR"/>
        </w:rPr>
        <w:t xml:space="preserve"> članak 3. </w:t>
      </w:r>
      <w:r w:rsidR="006570A0">
        <w:rPr>
          <w:rFonts w:ascii="Arial" w:hAnsi="Arial" w:cs="Arial"/>
          <w:lang w:val="hr-HR"/>
        </w:rPr>
        <w:t>mijenja se i sada glasi:</w:t>
      </w:r>
      <w:r w:rsidR="000F0FF5" w:rsidRPr="0010204B">
        <w:rPr>
          <w:rFonts w:ascii="Arial" w:hAnsi="Arial" w:cs="Arial"/>
          <w:lang w:val="hr-HR"/>
        </w:rPr>
        <w:t xml:space="preserve"> </w:t>
      </w:r>
    </w:p>
    <w:p w14:paraId="2F284FAF" w14:textId="2C15E0BA" w:rsidR="000F0FF5" w:rsidRPr="0010204B" w:rsidRDefault="006570A0" w:rsidP="0010204B">
      <w:pPr>
        <w:spacing w:after="12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„Za ostvarenje Programa gradnje objekata i uređaja komunalne infrastrukture koristit će se izvori financiranja u ukupnom iznosu od 475.428,00 eura, kako slijedi:</w:t>
      </w:r>
    </w:p>
    <w:tbl>
      <w:tblPr>
        <w:tblStyle w:val="TableGrid"/>
        <w:tblW w:w="915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6353"/>
        <w:gridCol w:w="2806"/>
      </w:tblGrid>
      <w:tr w:rsidR="005739DC" w:rsidRPr="0010204B" w14:paraId="74281AA0" w14:textId="77777777" w:rsidTr="006570A0">
        <w:trPr>
          <w:trHeight w:val="20"/>
        </w:trPr>
        <w:tc>
          <w:tcPr>
            <w:tcW w:w="6353" w:type="dxa"/>
            <w:shd w:val="clear" w:color="auto" w:fill="E2EFD9" w:themeFill="accent6" w:themeFillTint="33"/>
          </w:tcPr>
          <w:p w14:paraId="74A90558" w14:textId="56CB3CD0" w:rsidR="005739DC" w:rsidRPr="006570A0" w:rsidRDefault="005739DC" w:rsidP="005739DC">
            <w:pPr>
              <w:spacing w:before="10" w:after="10"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IZVOR FINANCIRANJA</w:t>
            </w:r>
          </w:p>
        </w:tc>
        <w:tc>
          <w:tcPr>
            <w:tcW w:w="2806" w:type="dxa"/>
            <w:shd w:val="clear" w:color="auto" w:fill="E2EFD9" w:themeFill="accent6" w:themeFillTint="33"/>
          </w:tcPr>
          <w:p w14:paraId="133F0824" w14:textId="7E5E6421" w:rsidR="005739DC" w:rsidRPr="006570A0" w:rsidRDefault="005739DC" w:rsidP="005739DC">
            <w:pPr>
              <w:spacing w:before="10" w:after="10" w:line="276" w:lineRule="auto"/>
              <w:ind w:right="66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IZNOS (EUR)</w:t>
            </w:r>
          </w:p>
        </w:tc>
      </w:tr>
      <w:tr w:rsidR="00350488" w:rsidRPr="0010204B" w14:paraId="042F0149" w14:textId="424130CF" w:rsidTr="005739DC">
        <w:trPr>
          <w:trHeight w:val="20"/>
        </w:trPr>
        <w:tc>
          <w:tcPr>
            <w:tcW w:w="6353" w:type="dxa"/>
          </w:tcPr>
          <w:p w14:paraId="317CFB50" w14:textId="77777777" w:rsidR="00350488" w:rsidRPr="005739DC" w:rsidRDefault="00350488" w:rsidP="005739DC">
            <w:pPr>
              <w:spacing w:before="10" w:after="1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34004304"/>
            <w:r w:rsidRPr="005739DC">
              <w:rPr>
                <w:rFonts w:ascii="Times New Roman" w:hAnsi="Times New Roman" w:cs="Times New Roman"/>
                <w:sz w:val="16"/>
                <w:szCs w:val="16"/>
              </w:rPr>
              <w:t xml:space="preserve">Prihod iz komunalnog doprinosa </w:t>
            </w:r>
          </w:p>
        </w:tc>
        <w:tc>
          <w:tcPr>
            <w:tcW w:w="2806" w:type="dxa"/>
          </w:tcPr>
          <w:p w14:paraId="59FA5F39" w14:textId="06343230" w:rsidR="00350488" w:rsidRPr="005739DC" w:rsidRDefault="00350488" w:rsidP="005739DC">
            <w:pPr>
              <w:spacing w:before="10" w:after="10" w:line="276" w:lineRule="auto"/>
              <w:ind w:right="6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39DC">
              <w:rPr>
                <w:rFonts w:ascii="Times New Roman" w:hAnsi="Times New Roman" w:cs="Times New Roman"/>
                <w:sz w:val="16"/>
                <w:szCs w:val="16"/>
              </w:rPr>
              <w:t xml:space="preserve">67.000,00 </w:t>
            </w:r>
          </w:p>
        </w:tc>
      </w:tr>
      <w:tr w:rsidR="00350488" w:rsidRPr="0010204B" w14:paraId="29EE52DD" w14:textId="7523E85E" w:rsidTr="005739DC">
        <w:trPr>
          <w:trHeight w:val="20"/>
        </w:trPr>
        <w:tc>
          <w:tcPr>
            <w:tcW w:w="6353" w:type="dxa"/>
          </w:tcPr>
          <w:p w14:paraId="1A50FE6A" w14:textId="77777777" w:rsidR="00350488" w:rsidRPr="005739DC" w:rsidRDefault="00350488" w:rsidP="005739DC">
            <w:pPr>
              <w:spacing w:before="10" w:after="1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39DC">
              <w:rPr>
                <w:rFonts w:ascii="Times New Roman" w:hAnsi="Times New Roman" w:cs="Times New Roman"/>
                <w:sz w:val="16"/>
                <w:szCs w:val="16"/>
              </w:rPr>
              <w:t>Višak prihod građenja KI</w:t>
            </w:r>
          </w:p>
        </w:tc>
        <w:tc>
          <w:tcPr>
            <w:tcW w:w="2806" w:type="dxa"/>
          </w:tcPr>
          <w:p w14:paraId="7D96561B" w14:textId="1B761A01" w:rsidR="00350488" w:rsidRPr="005739DC" w:rsidRDefault="00350488" w:rsidP="005739DC">
            <w:pPr>
              <w:spacing w:before="10" w:after="10" w:line="276" w:lineRule="auto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39DC">
              <w:rPr>
                <w:rFonts w:ascii="Times New Roman" w:hAnsi="Times New Roman" w:cs="Times New Roman"/>
                <w:sz w:val="16"/>
                <w:szCs w:val="16"/>
              </w:rPr>
              <w:t xml:space="preserve">88.783,34 </w:t>
            </w:r>
          </w:p>
        </w:tc>
      </w:tr>
      <w:tr w:rsidR="00350488" w:rsidRPr="0010204B" w14:paraId="619F20D8" w14:textId="0B7242AC" w:rsidTr="005739DC">
        <w:trPr>
          <w:trHeight w:val="20"/>
        </w:trPr>
        <w:tc>
          <w:tcPr>
            <w:tcW w:w="6353" w:type="dxa"/>
          </w:tcPr>
          <w:p w14:paraId="36EDA996" w14:textId="77777777" w:rsidR="00350488" w:rsidRPr="005739DC" w:rsidRDefault="00350488" w:rsidP="005739DC">
            <w:pPr>
              <w:spacing w:before="10" w:after="1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39DC">
              <w:rPr>
                <w:rFonts w:ascii="Times New Roman" w:hAnsi="Times New Roman" w:cs="Times New Roman"/>
                <w:sz w:val="16"/>
                <w:szCs w:val="16"/>
              </w:rPr>
              <w:t xml:space="preserve">Prihod iz naknade za koncesiju </w:t>
            </w:r>
          </w:p>
        </w:tc>
        <w:tc>
          <w:tcPr>
            <w:tcW w:w="2806" w:type="dxa"/>
          </w:tcPr>
          <w:p w14:paraId="39747383" w14:textId="1CD0658B" w:rsidR="00350488" w:rsidRPr="005739DC" w:rsidRDefault="00350488" w:rsidP="005739DC">
            <w:pPr>
              <w:spacing w:before="10" w:after="10" w:line="276" w:lineRule="auto"/>
              <w:ind w:right="6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39DC">
              <w:rPr>
                <w:rFonts w:ascii="Times New Roman" w:hAnsi="Times New Roman" w:cs="Times New Roman"/>
                <w:sz w:val="16"/>
                <w:szCs w:val="16"/>
              </w:rPr>
              <w:t xml:space="preserve">1.000,00 </w:t>
            </w:r>
          </w:p>
        </w:tc>
      </w:tr>
      <w:tr w:rsidR="00350488" w:rsidRPr="0010204B" w14:paraId="069BBCE0" w14:textId="438036D1" w:rsidTr="005739DC">
        <w:trPr>
          <w:trHeight w:val="20"/>
        </w:trPr>
        <w:tc>
          <w:tcPr>
            <w:tcW w:w="6353" w:type="dxa"/>
          </w:tcPr>
          <w:p w14:paraId="30BBDBC1" w14:textId="77777777" w:rsidR="00350488" w:rsidRPr="005739DC" w:rsidRDefault="00350488" w:rsidP="005739DC">
            <w:pPr>
              <w:spacing w:before="10" w:after="1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39DC">
              <w:rPr>
                <w:rFonts w:ascii="Times New Roman" w:hAnsi="Times New Roman" w:cs="Times New Roman"/>
                <w:sz w:val="16"/>
                <w:szCs w:val="16"/>
              </w:rPr>
              <w:t xml:space="preserve">Prihod iz doprinosa za šume </w:t>
            </w:r>
          </w:p>
        </w:tc>
        <w:tc>
          <w:tcPr>
            <w:tcW w:w="2806" w:type="dxa"/>
            <w:shd w:val="clear" w:color="auto" w:fill="auto"/>
          </w:tcPr>
          <w:p w14:paraId="28C3BBAE" w14:textId="01D43C6C" w:rsidR="00350488" w:rsidRPr="005739DC" w:rsidRDefault="00350488" w:rsidP="005739DC">
            <w:pPr>
              <w:spacing w:before="10" w:after="10" w:line="276" w:lineRule="auto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39DC">
              <w:rPr>
                <w:rFonts w:ascii="Times New Roman" w:hAnsi="Times New Roman" w:cs="Times New Roman"/>
                <w:sz w:val="16"/>
                <w:szCs w:val="16"/>
              </w:rPr>
              <w:t xml:space="preserve">59.230,66 </w:t>
            </w:r>
          </w:p>
        </w:tc>
      </w:tr>
      <w:tr w:rsidR="00350488" w:rsidRPr="0010204B" w14:paraId="052F3FD7" w14:textId="7803CE2F" w:rsidTr="005739DC">
        <w:trPr>
          <w:trHeight w:val="20"/>
        </w:trPr>
        <w:tc>
          <w:tcPr>
            <w:tcW w:w="6353" w:type="dxa"/>
          </w:tcPr>
          <w:p w14:paraId="1FA99679" w14:textId="77777777" w:rsidR="00350488" w:rsidRPr="005739DC" w:rsidRDefault="00350488" w:rsidP="005739DC">
            <w:pPr>
              <w:spacing w:before="10" w:after="1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39DC">
              <w:rPr>
                <w:rFonts w:ascii="Times New Roman" w:hAnsi="Times New Roman" w:cs="Times New Roman"/>
                <w:sz w:val="16"/>
                <w:szCs w:val="16"/>
              </w:rPr>
              <w:t xml:space="preserve">Prihod iz vodnog gospodarstva </w:t>
            </w:r>
          </w:p>
        </w:tc>
        <w:tc>
          <w:tcPr>
            <w:tcW w:w="2806" w:type="dxa"/>
          </w:tcPr>
          <w:p w14:paraId="4509E852" w14:textId="461EB42E" w:rsidR="00350488" w:rsidRPr="005739DC" w:rsidRDefault="00350488" w:rsidP="005739DC">
            <w:pPr>
              <w:spacing w:before="10" w:after="10" w:line="276" w:lineRule="auto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39DC">
              <w:rPr>
                <w:rFonts w:ascii="Times New Roman" w:hAnsi="Times New Roman" w:cs="Times New Roman"/>
                <w:sz w:val="16"/>
                <w:szCs w:val="16"/>
              </w:rPr>
              <w:t xml:space="preserve">10.000,00 </w:t>
            </w:r>
          </w:p>
        </w:tc>
      </w:tr>
      <w:tr w:rsidR="00350488" w:rsidRPr="0010204B" w14:paraId="37D8C0CF" w14:textId="28226663" w:rsidTr="005739DC">
        <w:trPr>
          <w:trHeight w:val="20"/>
        </w:trPr>
        <w:tc>
          <w:tcPr>
            <w:tcW w:w="6353" w:type="dxa"/>
          </w:tcPr>
          <w:p w14:paraId="00B0DF12" w14:textId="69FFBB49" w:rsidR="00350488" w:rsidRPr="005739DC" w:rsidRDefault="00350488" w:rsidP="005739DC">
            <w:pPr>
              <w:spacing w:before="10" w:after="1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39DC">
              <w:rPr>
                <w:rFonts w:ascii="Times New Roman" w:hAnsi="Times New Roman" w:cs="Times New Roman"/>
                <w:sz w:val="16"/>
                <w:szCs w:val="16"/>
              </w:rPr>
              <w:t>Ostalo (pomoći, namjenski)</w:t>
            </w:r>
          </w:p>
        </w:tc>
        <w:tc>
          <w:tcPr>
            <w:tcW w:w="2806" w:type="dxa"/>
          </w:tcPr>
          <w:p w14:paraId="4ABE9A36" w14:textId="22F3245A" w:rsidR="00350488" w:rsidRPr="005739DC" w:rsidRDefault="00350488" w:rsidP="005739DC">
            <w:pPr>
              <w:spacing w:before="10" w:after="10" w:line="276" w:lineRule="auto"/>
              <w:ind w:right="6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39DC">
              <w:rPr>
                <w:rFonts w:ascii="Times New Roman" w:hAnsi="Times New Roman" w:cs="Times New Roman"/>
                <w:sz w:val="16"/>
                <w:szCs w:val="16"/>
              </w:rPr>
              <w:t xml:space="preserve">249.414,00 </w:t>
            </w:r>
          </w:p>
        </w:tc>
      </w:tr>
      <w:tr w:rsidR="00350488" w:rsidRPr="006570A0" w14:paraId="1B55AD2C" w14:textId="77777777" w:rsidTr="006570A0">
        <w:trPr>
          <w:trHeight w:val="20"/>
        </w:trPr>
        <w:tc>
          <w:tcPr>
            <w:tcW w:w="6353" w:type="dxa"/>
            <w:shd w:val="clear" w:color="auto" w:fill="DEEAF6" w:themeFill="accent5" w:themeFillTint="33"/>
          </w:tcPr>
          <w:p w14:paraId="49988AE1" w14:textId="3D27CF73" w:rsidR="00350488" w:rsidRPr="006570A0" w:rsidRDefault="00350488" w:rsidP="005739DC">
            <w:pPr>
              <w:spacing w:before="10" w:after="10"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2806" w:type="dxa"/>
            <w:shd w:val="clear" w:color="auto" w:fill="DEEAF6" w:themeFill="accent5" w:themeFillTint="33"/>
          </w:tcPr>
          <w:p w14:paraId="411D47BB" w14:textId="64C660CB" w:rsidR="00350488" w:rsidRPr="006570A0" w:rsidRDefault="00350488" w:rsidP="005739DC">
            <w:pPr>
              <w:spacing w:before="10" w:after="10" w:line="276" w:lineRule="auto"/>
              <w:ind w:right="65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70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475.428,00 </w:t>
            </w:r>
          </w:p>
        </w:tc>
      </w:tr>
    </w:tbl>
    <w:bookmarkEnd w:id="0"/>
    <w:p w14:paraId="7E8DC6A4" w14:textId="4A77BF0E" w:rsidR="000F0FF5" w:rsidRPr="006570A0" w:rsidRDefault="006570A0" w:rsidP="0010204B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6570A0">
        <w:rPr>
          <w:rFonts w:ascii="Arial" w:hAnsi="Arial" w:cs="Arial"/>
          <w:lang w:val="hr-HR"/>
        </w:rPr>
        <w:t>„</w:t>
      </w:r>
    </w:p>
    <w:p w14:paraId="1FE4BFDE" w14:textId="5D7CEFD9" w:rsidR="0098145F" w:rsidRDefault="0098145F" w:rsidP="0010204B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10204B">
        <w:rPr>
          <w:rFonts w:ascii="Arial" w:hAnsi="Arial" w:cs="Arial"/>
          <w:b/>
          <w:bCs/>
          <w:lang w:val="hr-HR"/>
        </w:rPr>
        <w:t>Članak 2.</w:t>
      </w:r>
    </w:p>
    <w:p w14:paraId="566D0802" w14:textId="16982115" w:rsidR="006570A0" w:rsidRPr="006570A0" w:rsidRDefault="006570A0" w:rsidP="006570A0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6570A0">
        <w:rPr>
          <w:rFonts w:ascii="Arial" w:hAnsi="Arial" w:cs="Arial"/>
          <w:lang w:val="hr-HR"/>
        </w:rPr>
        <w:t>Članak 4</w:t>
      </w:r>
      <w:r>
        <w:rPr>
          <w:rFonts w:ascii="Arial" w:hAnsi="Arial" w:cs="Arial"/>
          <w:lang w:val="hr-HR"/>
        </w:rPr>
        <w:t>. Programa mijenja se i sada glasi:</w:t>
      </w:r>
    </w:p>
    <w:p w14:paraId="25A1780C" w14:textId="55F7CDBA" w:rsidR="0098145F" w:rsidRPr="0010204B" w:rsidRDefault="006570A0" w:rsidP="0010204B">
      <w:pPr>
        <w:spacing w:after="12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</w:t>
      </w:r>
      <w:r w:rsidR="00350488" w:rsidRPr="0010204B">
        <w:rPr>
          <w:rFonts w:ascii="Arial" w:hAnsi="Arial" w:cs="Arial"/>
          <w:lang w:val="hr-HR"/>
        </w:rPr>
        <w:t xml:space="preserve">redstva iz članka </w:t>
      </w:r>
      <w:r>
        <w:rPr>
          <w:rFonts w:ascii="Arial" w:hAnsi="Arial" w:cs="Arial"/>
          <w:lang w:val="hr-HR"/>
        </w:rPr>
        <w:t>3</w:t>
      </w:r>
      <w:r w:rsidR="00350488" w:rsidRPr="0010204B">
        <w:rPr>
          <w:rFonts w:ascii="Arial" w:hAnsi="Arial" w:cs="Arial"/>
          <w:lang w:val="hr-HR"/>
        </w:rPr>
        <w:t>. Programa utrošiti će se kako slijedi:</w:t>
      </w:r>
    </w:p>
    <w:tbl>
      <w:tblPr>
        <w:tblW w:w="9259" w:type="dxa"/>
        <w:tblLook w:val="04A0" w:firstRow="1" w:lastRow="0" w:firstColumn="1" w:lastColumn="0" w:noHBand="0" w:noVBand="1"/>
      </w:tblPr>
      <w:tblGrid>
        <w:gridCol w:w="6071"/>
        <w:gridCol w:w="1017"/>
        <w:gridCol w:w="2171"/>
      </w:tblGrid>
      <w:tr w:rsidR="00285A02" w:rsidRPr="006570A0" w14:paraId="60A09DFA" w14:textId="77777777" w:rsidTr="00C1247A">
        <w:trPr>
          <w:trHeight w:val="20"/>
        </w:trPr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5481B52" w14:textId="77777777" w:rsidR="00285A02" w:rsidRPr="006570A0" w:rsidRDefault="00285A02" w:rsidP="006570A0">
            <w:pPr>
              <w:spacing w:before="10" w:after="1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VRSTA RASHODA/IZDATAKA/AKTIVNOSTI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59A556F" w14:textId="1FA5826E" w:rsidR="00285A02" w:rsidRPr="006570A0" w:rsidRDefault="00285A02" w:rsidP="006570A0">
            <w:pPr>
              <w:spacing w:before="10" w:after="1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PRVE IZMJENE I DOPUNE</w:t>
            </w:r>
            <w:r w:rsidR="00657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(eur)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0974CB1C" w14:textId="77777777" w:rsidR="00285A02" w:rsidRPr="006570A0" w:rsidRDefault="00285A02" w:rsidP="006570A0">
            <w:pPr>
              <w:spacing w:before="10" w:after="1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IZVORI</w:t>
            </w:r>
          </w:p>
        </w:tc>
      </w:tr>
      <w:tr w:rsidR="00C1247A" w:rsidRPr="006570A0" w14:paraId="29512EB6" w14:textId="77777777" w:rsidTr="00576B65">
        <w:trPr>
          <w:trHeight w:val="20"/>
        </w:trPr>
        <w:tc>
          <w:tcPr>
            <w:tcW w:w="9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2E450803" w14:textId="61E8EE31" w:rsidR="00C1247A" w:rsidRPr="006570A0" w:rsidRDefault="00C1247A" w:rsidP="006570A0">
            <w:pPr>
              <w:spacing w:before="10" w:after="1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1. NERAZVRSTANE CESTE</w:t>
            </w:r>
          </w:p>
        </w:tc>
      </w:tr>
      <w:tr w:rsidR="00285A02" w:rsidRPr="006570A0" w14:paraId="6FAE46AA" w14:textId="77777777" w:rsidTr="00C1247A">
        <w:trPr>
          <w:trHeight w:val="20"/>
        </w:trPr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9CADE" w14:textId="77777777" w:rsidR="00285A02" w:rsidRPr="006570A0" w:rsidRDefault="00285A02" w:rsidP="006570A0">
            <w:pPr>
              <w:spacing w:before="10" w:after="1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1.1. Nerazvrstane ceste - uređenje neuređenih dijelova građevinskog područja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89336B" w14:textId="77777777" w:rsidR="00285A02" w:rsidRPr="006570A0" w:rsidRDefault="00285A02" w:rsidP="006570A0">
            <w:pPr>
              <w:spacing w:before="10" w:after="1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050C1B" w14:textId="77777777" w:rsidR="00285A02" w:rsidRPr="006570A0" w:rsidRDefault="00285A02" w:rsidP="006570A0">
            <w:pPr>
              <w:spacing w:before="10" w:after="1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</w:tr>
      <w:tr w:rsidR="00285A02" w:rsidRPr="006570A0" w14:paraId="497B732D" w14:textId="77777777" w:rsidTr="00C1247A">
        <w:trPr>
          <w:trHeight w:val="2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E651" w14:textId="77777777" w:rsidR="00285A02" w:rsidRPr="006570A0" w:rsidRDefault="00285A02" w:rsidP="006570A0">
            <w:pPr>
              <w:spacing w:before="10" w:after="10" w:line="276" w:lineRule="auto"/>
              <w:ind w:left="2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 xml:space="preserve">1.1.1. </w:t>
            </w:r>
            <w:r w:rsidRPr="006570A0">
              <w:rPr>
                <w:rFonts w:ascii="Arial" w:hAnsi="Arial" w:cs="Arial"/>
                <w:sz w:val="16"/>
                <w:szCs w:val="16"/>
                <w:lang w:val="pl-PL"/>
              </w:rPr>
              <w:t>Proširenje ceste i izgradnja tratoara  L58019 od Zoretići  do Kukuljani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114C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35.000,00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8769E" w14:textId="77777777" w:rsidR="00285A02" w:rsidRPr="006570A0" w:rsidRDefault="00285A02" w:rsidP="006570A0">
            <w:pPr>
              <w:spacing w:before="10" w:after="1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Komunalni doprinos</w:t>
            </w:r>
          </w:p>
        </w:tc>
      </w:tr>
      <w:tr w:rsidR="00285A02" w:rsidRPr="003D3930" w14:paraId="7392C4BA" w14:textId="77777777" w:rsidTr="00C1247A">
        <w:trPr>
          <w:trHeight w:val="2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4EDB" w14:textId="77777777" w:rsidR="00285A02" w:rsidRPr="006570A0" w:rsidRDefault="00285A02" w:rsidP="006570A0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 xml:space="preserve">1.1.2. </w:t>
            </w:r>
            <w:r w:rsidRPr="006570A0">
              <w:rPr>
                <w:rFonts w:ascii="Arial" w:hAnsi="Arial" w:cs="Arial"/>
                <w:sz w:val="16"/>
                <w:szCs w:val="16"/>
              </w:rPr>
              <w:t>Gradnja komunalne infrastrukture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8D65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35.000,00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7CE50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Višak iz KI /Prihodi iz vodnog gospodarstva</w:t>
            </w:r>
          </w:p>
        </w:tc>
      </w:tr>
      <w:tr w:rsidR="00285A02" w:rsidRPr="003D3930" w14:paraId="3C726633" w14:textId="77777777" w:rsidTr="00C1247A">
        <w:trPr>
          <w:trHeight w:val="2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028A" w14:textId="77777777" w:rsidR="00285A02" w:rsidRPr="006570A0" w:rsidRDefault="00285A02" w:rsidP="006570A0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1.2. Nerazvrstane ceste - gradnja u uređenim djelovima građevinskog područja</w:t>
            </w: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FE5B" w14:textId="77777777" w:rsidR="00285A02" w:rsidRPr="006570A0" w:rsidRDefault="00285A02" w:rsidP="006570A0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EEAE" w14:textId="77777777" w:rsidR="00285A02" w:rsidRPr="006570A0" w:rsidRDefault="00285A02" w:rsidP="006570A0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285A02" w:rsidRPr="006570A0" w14:paraId="632E9EC8" w14:textId="77777777" w:rsidTr="00C1247A">
        <w:trPr>
          <w:trHeight w:val="2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75F7" w14:textId="77777777" w:rsidR="00285A02" w:rsidRPr="006570A0" w:rsidRDefault="00285A02" w:rsidP="006570A0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 xml:space="preserve">1.2.1. </w:t>
            </w:r>
            <w:r w:rsidRPr="006570A0">
              <w:rPr>
                <w:rFonts w:ascii="Arial" w:hAnsi="Arial" w:cs="Arial"/>
                <w:sz w:val="16"/>
                <w:szCs w:val="16"/>
                <w:lang w:val="pl-PL"/>
              </w:rPr>
              <w:t>Izgradnja NC 0272 Molnari od Molnari kbr. 7 preko Molnari do potoka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7B5F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1EDDA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Višak iz KI</w:t>
            </w:r>
          </w:p>
        </w:tc>
      </w:tr>
      <w:tr w:rsidR="00285A02" w:rsidRPr="006570A0" w14:paraId="5147288A" w14:textId="77777777" w:rsidTr="00C1247A">
        <w:trPr>
          <w:trHeight w:val="20"/>
        </w:trPr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4FA7" w14:textId="77777777" w:rsidR="00285A02" w:rsidRPr="006570A0" w:rsidRDefault="00285A02" w:rsidP="006570A0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 xml:space="preserve">1.2.2. </w:t>
            </w:r>
            <w:r w:rsidRPr="006570A0">
              <w:rPr>
                <w:rFonts w:ascii="Arial" w:hAnsi="Arial" w:cs="Arial"/>
                <w:sz w:val="16"/>
                <w:szCs w:val="16"/>
                <w:lang w:val="pl-PL"/>
              </w:rPr>
              <w:t>Proširenje ceste i gradnja NC u Podhumu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7BCD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20.272,00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F7C79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Višak iz KI</w:t>
            </w:r>
          </w:p>
        </w:tc>
      </w:tr>
      <w:tr w:rsidR="00285A02" w:rsidRPr="003D3930" w14:paraId="23EDF4B0" w14:textId="77777777" w:rsidTr="00C1247A">
        <w:trPr>
          <w:trHeight w:val="20"/>
        </w:trPr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1644" w14:textId="77777777" w:rsidR="00285A02" w:rsidRPr="006570A0" w:rsidRDefault="00285A02" w:rsidP="006570A0">
            <w:pPr>
              <w:spacing w:before="10" w:after="10" w:line="276" w:lineRule="auto"/>
              <w:ind w:left="2"/>
              <w:rPr>
                <w:rFonts w:ascii="Arial" w:hAnsi="Arial" w:cs="Arial"/>
                <w:sz w:val="16"/>
                <w:szCs w:val="16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 xml:space="preserve">1.2.3. </w:t>
            </w:r>
            <w:r w:rsidRPr="006570A0">
              <w:rPr>
                <w:rFonts w:ascii="Arial" w:hAnsi="Arial" w:cs="Arial"/>
                <w:sz w:val="16"/>
                <w:szCs w:val="16"/>
              </w:rPr>
              <w:t xml:space="preserve">Proširenje NC 0172, Podkilavac </w:t>
            </w:r>
          </w:p>
          <w:p w14:paraId="22C20A45" w14:textId="77777777" w:rsidR="00285A02" w:rsidRPr="006570A0" w:rsidRDefault="00285A02" w:rsidP="006570A0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647F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19.908,00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08EAB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Komunalni doprinos/prihodi šume/Višak iz KI</w:t>
            </w:r>
          </w:p>
        </w:tc>
      </w:tr>
      <w:tr w:rsidR="00285A02" w:rsidRPr="006570A0" w14:paraId="70BB5DF1" w14:textId="77777777" w:rsidTr="00C1247A">
        <w:trPr>
          <w:trHeight w:val="20"/>
        </w:trPr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D11C" w14:textId="77777777" w:rsidR="00285A02" w:rsidRPr="006570A0" w:rsidRDefault="00285A02" w:rsidP="006570A0">
            <w:pPr>
              <w:spacing w:before="10" w:after="10" w:line="276" w:lineRule="auto"/>
              <w:rPr>
                <w:rFonts w:ascii="Arial" w:hAnsi="Arial" w:cs="Arial"/>
                <w:sz w:val="16"/>
                <w:szCs w:val="16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 xml:space="preserve">1.2.4. </w:t>
            </w:r>
            <w:r w:rsidRPr="006570A0">
              <w:rPr>
                <w:rFonts w:ascii="Arial" w:hAnsi="Arial" w:cs="Arial"/>
                <w:sz w:val="16"/>
                <w:szCs w:val="16"/>
              </w:rPr>
              <w:t>Izgradnja ceste u Jelenju</w:t>
            </w:r>
          </w:p>
          <w:p w14:paraId="37F322D2" w14:textId="77777777" w:rsidR="00285A02" w:rsidRPr="006570A0" w:rsidRDefault="00285A02" w:rsidP="006570A0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F617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13.272,00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38F3F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Prihodi šume</w:t>
            </w:r>
          </w:p>
        </w:tc>
      </w:tr>
      <w:tr w:rsidR="00285A02" w:rsidRPr="006570A0" w14:paraId="25C70C1B" w14:textId="77777777" w:rsidTr="00C1247A">
        <w:trPr>
          <w:trHeight w:val="20"/>
        </w:trPr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E2B5" w14:textId="77777777" w:rsidR="00285A02" w:rsidRPr="006570A0" w:rsidRDefault="00285A02" w:rsidP="006570A0">
            <w:pPr>
              <w:spacing w:before="10" w:after="1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 xml:space="preserve">1.2.5. </w:t>
            </w:r>
            <w:r w:rsidRPr="006570A0">
              <w:rPr>
                <w:rFonts w:ascii="Arial" w:hAnsi="Arial" w:cs="Arial"/>
                <w:sz w:val="16"/>
                <w:szCs w:val="16"/>
              </w:rPr>
              <w:t>Rekonstrukcija ceste u Dražicama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C12F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63B8B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Prihodi šume</w:t>
            </w:r>
          </w:p>
        </w:tc>
      </w:tr>
      <w:tr w:rsidR="00285A02" w:rsidRPr="006570A0" w14:paraId="31B0F5E7" w14:textId="77777777" w:rsidTr="00C1247A">
        <w:trPr>
          <w:trHeight w:val="2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1BA8" w14:textId="77777777" w:rsidR="00285A02" w:rsidRPr="006570A0" w:rsidRDefault="00285A02" w:rsidP="006570A0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1.3. Registar nerazvrstanih cesta</w:t>
            </w: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EFA4" w14:textId="77777777" w:rsidR="00285A02" w:rsidRPr="006570A0" w:rsidRDefault="00285A02" w:rsidP="006570A0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E8E2" w14:textId="77777777" w:rsidR="00285A02" w:rsidRPr="006570A0" w:rsidRDefault="00285A02" w:rsidP="006570A0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285A02" w:rsidRPr="006570A0" w14:paraId="5DAEEECB" w14:textId="77777777" w:rsidTr="00C1247A">
        <w:trPr>
          <w:trHeight w:val="2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638D" w14:textId="77777777" w:rsidR="00285A02" w:rsidRPr="006570A0" w:rsidRDefault="00285A02" w:rsidP="006570A0">
            <w:pPr>
              <w:spacing w:before="10" w:after="10" w:line="276" w:lineRule="auto"/>
              <w:ind w:left="2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lastRenderedPageBreak/>
              <w:t xml:space="preserve">1.3.1. </w:t>
            </w:r>
            <w:r w:rsidRPr="006570A0">
              <w:rPr>
                <w:rFonts w:ascii="Arial" w:hAnsi="Arial" w:cs="Arial"/>
                <w:bCs/>
                <w:sz w:val="16"/>
                <w:szCs w:val="16"/>
                <w:lang w:val="pl-PL"/>
              </w:rPr>
              <w:t>Evidentiranje nerazvrstanih cesta-ostala nematerijalna proizvedena imovina</w:t>
            </w:r>
          </w:p>
          <w:p w14:paraId="77B600BF" w14:textId="77777777" w:rsidR="00285A02" w:rsidRPr="006570A0" w:rsidRDefault="00285A02" w:rsidP="006570A0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5DF3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AFC53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Višak iz KI</w:t>
            </w:r>
          </w:p>
        </w:tc>
      </w:tr>
      <w:tr w:rsidR="00285A02" w:rsidRPr="006570A0" w14:paraId="188EC12E" w14:textId="77777777" w:rsidTr="00C1247A">
        <w:trPr>
          <w:trHeight w:val="2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B824" w14:textId="77777777" w:rsidR="00285A02" w:rsidRPr="006570A0" w:rsidRDefault="00285A02" w:rsidP="006570A0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hAnsi="Arial" w:cs="Arial"/>
                <w:bCs/>
                <w:sz w:val="16"/>
                <w:szCs w:val="16"/>
              </w:rPr>
              <w:t>1.3.2. Registar nerazvrstanih ceste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8CAD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1.327,00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B1B30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Koncesije/ Prihodi šume</w:t>
            </w:r>
          </w:p>
        </w:tc>
      </w:tr>
      <w:tr w:rsidR="00285A02" w:rsidRPr="006570A0" w14:paraId="3C00B4FE" w14:textId="77777777" w:rsidTr="00C1247A">
        <w:trPr>
          <w:trHeight w:val="2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B2CA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030F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194.779,00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89F14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</w:p>
          <w:p w14:paraId="0DDB9570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C1247A" w:rsidRPr="006570A0" w14:paraId="36E498CA" w14:textId="77777777" w:rsidTr="00C05734">
        <w:trPr>
          <w:trHeight w:val="20"/>
        </w:trPr>
        <w:tc>
          <w:tcPr>
            <w:tcW w:w="9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C60C14E" w14:textId="2B6A00B0" w:rsidR="00C1247A" w:rsidRPr="006570A0" w:rsidRDefault="00C1247A" w:rsidP="006570A0">
            <w:pPr>
              <w:spacing w:before="10" w:after="1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2. JAVNE ZELENE POVRŠINE</w:t>
            </w:r>
          </w:p>
        </w:tc>
      </w:tr>
      <w:tr w:rsidR="00285A02" w:rsidRPr="006570A0" w14:paraId="3A191E30" w14:textId="77777777" w:rsidTr="00C1247A">
        <w:trPr>
          <w:trHeight w:val="2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53D9" w14:textId="77777777" w:rsidR="00285A02" w:rsidRPr="006570A0" w:rsidRDefault="00285A02" w:rsidP="006570A0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2.1. Izgradnja cikloparka Rastočine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809F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A0185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Višak iz KI</w:t>
            </w:r>
          </w:p>
        </w:tc>
      </w:tr>
      <w:tr w:rsidR="00285A02" w:rsidRPr="006570A0" w14:paraId="2BFFA48D" w14:textId="77777777" w:rsidTr="00C1247A">
        <w:trPr>
          <w:trHeight w:val="2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ED3A" w14:textId="77777777" w:rsidR="00285A02" w:rsidRPr="006570A0" w:rsidRDefault="00285A02" w:rsidP="006570A0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hAnsi="Arial" w:cs="Arial"/>
                <w:sz w:val="16"/>
                <w:szCs w:val="16"/>
                <w:lang w:val="pl-PL"/>
              </w:rPr>
              <w:t>2.2. Izgradnja javnih površina na području naselja općine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1286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218.982,00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94CAF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 xml:space="preserve">ostalo </w:t>
            </w:r>
          </w:p>
        </w:tc>
      </w:tr>
      <w:tr w:rsidR="00285A02" w:rsidRPr="006570A0" w14:paraId="19A27334" w14:textId="77777777" w:rsidTr="00C1247A">
        <w:trPr>
          <w:trHeight w:val="2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79F0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0A0">
              <w:rPr>
                <w:rFonts w:ascii="Arial" w:hAnsi="Arial" w:cs="Arial"/>
                <w:sz w:val="16"/>
                <w:szCs w:val="16"/>
              </w:rPr>
              <w:t>UKUPNO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0B46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228.982,00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34CB5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C1247A" w:rsidRPr="003D3930" w14:paraId="7FCA9FD3" w14:textId="77777777" w:rsidTr="00470415">
        <w:trPr>
          <w:trHeight w:val="20"/>
        </w:trPr>
        <w:tc>
          <w:tcPr>
            <w:tcW w:w="9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15307A25" w14:textId="417299E3" w:rsidR="00C1247A" w:rsidRPr="006570A0" w:rsidRDefault="00C1247A" w:rsidP="006570A0">
            <w:pPr>
              <w:spacing w:before="10" w:after="1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3. GRAĐEVINE ZA GOSPODARENJE KOMUNALNIM OTPADOM</w:t>
            </w:r>
          </w:p>
        </w:tc>
      </w:tr>
      <w:tr w:rsidR="00285A02" w:rsidRPr="006570A0" w14:paraId="7E33554C" w14:textId="77777777" w:rsidTr="00C1247A">
        <w:trPr>
          <w:trHeight w:val="2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5F4F" w14:textId="77777777" w:rsidR="00285A02" w:rsidRPr="006570A0" w:rsidRDefault="00285A02" w:rsidP="006570A0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3.1. Kapitalna pomoć - Mihačeva draga - projekt izgradnje sortirnice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E06A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19.908,00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50525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ostalo</w:t>
            </w:r>
          </w:p>
        </w:tc>
      </w:tr>
      <w:tr w:rsidR="00285A02" w:rsidRPr="006570A0" w14:paraId="16716902" w14:textId="77777777" w:rsidTr="00C1247A">
        <w:trPr>
          <w:trHeight w:val="2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444A" w14:textId="77777777" w:rsidR="00285A02" w:rsidRPr="006570A0" w:rsidRDefault="00285A02" w:rsidP="006570A0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3.2. Kapitalne pomoći - ŽCGO Marinšćina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3EF4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10.524,00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808AC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ostalo</w:t>
            </w:r>
          </w:p>
        </w:tc>
      </w:tr>
      <w:tr w:rsidR="00285A02" w:rsidRPr="006570A0" w14:paraId="1AEA07CA" w14:textId="77777777" w:rsidTr="00C1247A">
        <w:trPr>
          <w:trHeight w:val="2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1FE3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C877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30.432,00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4DEF5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C1247A" w:rsidRPr="006570A0" w14:paraId="4A4BBE7D" w14:textId="77777777" w:rsidTr="00353683">
        <w:trPr>
          <w:trHeight w:val="20"/>
        </w:trPr>
        <w:tc>
          <w:tcPr>
            <w:tcW w:w="9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C6B453B" w14:textId="022564F6" w:rsidR="00C1247A" w:rsidRPr="006570A0" w:rsidRDefault="00C1247A" w:rsidP="006570A0">
            <w:pPr>
              <w:spacing w:before="10" w:after="1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4. JAVNA RASVJETA</w:t>
            </w:r>
          </w:p>
        </w:tc>
      </w:tr>
      <w:tr w:rsidR="00285A02" w:rsidRPr="006570A0" w14:paraId="0E0B1ABD" w14:textId="77777777" w:rsidTr="00C1247A">
        <w:trPr>
          <w:trHeight w:val="2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9FAB" w14:textId="77777777" w:rsidR="00285A02" w:rsidRPr="006570A0" w:rsidRDefault="00285A02" w:rsidP="006570A0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4.1. Proširenje javne rasvjete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19AD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7.963,00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270B8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Komunalni doprinos</w:t>
            </w:r>
          </w:p>
        </w:tc>
      </w:tr>
      <w:tr w:rsidR="00285A02" w:rsidRPr="006570A0" w14:paraId="6D068151" w14:textId="77777777" w:rsidTr="00C1247A">
        <w:trPr>
          <w:trHeight w:val="2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7A9B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5DBF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7.963,00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53B74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C1247A" w:rsidRPr="006570A0" w14:paraId="50FD039E" w14:textId="77777777" w:rsidTr="00860221">
        <w:trPr>
          <w:trHeight w:val="20"/>
        </w:trPr>
        <w:tc>
          <w:tcPr>
            <w:tcW w:w="9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6C31E3CC" w14:textId="6CFA28C5" w:rsidR="00C1247A" w:rsidRPr="006570A0" w:rsidRDefault="00C1247A" w:rsidP="006570A0">
            <w:pPr>
              <w:spacing w:before="10" w:after="1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5. GROBLJE</w:t>
            </w:r>
          </w:p>
        </w:tc>
      </w:tr>
      <w:tr w:rsidR="00285A02" w:rsidRPr="006570A0" w14:paraId="045C8079" w14:textId="77777777" w:rsidTr="00C1247A">
        <w:trPr>
          <w:trHeight w:val="2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9DA4" w14:textId="77777777" w:rsidR="00285A02" w:rsidRPr="006570A0" w:rsidRDefault="00285A02" w:rsidP="006570A0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5.1. Izgradnja ukopnih polja I. faza (prijelazna investicija)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84A4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13.272,00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965A0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Komunalni doprinos</w:t>
            </w:r>
          </w:p>
        </w:tc>
      </w:tr>
      <w:tr w:rsidR="00285A02" w:rsidRPr="006570A0" w14:paraId="57A6FB4D" w14:textId="77777777" w:rsidTr="00C1247A">
        <w:trPr>
          <w:trHeight w:val="2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5129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0056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13.272,00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92D2D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highlight w:val="red"/>
                <w:lang w:val="hr-HR"/>
              </w:rPr>
            </w:pPr>
          </w:p>
        </w:tc>
      </w:tr>
      <w:tr w:rsidR="00285A02" w:rsidRPr="006570A0" w14:paraId="433F54AD" w14:textId="77777777" w:rsidTr="00C1247A">
        <w:trPr>
          <w:trHeight w:val="20"/>
        </w:trPr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C039EA7" w14:textId="77777777" w:rsidR="00285A02" w:rsidRPr="006570A0" w:rsidRDefault="00285A02" w:rsidP="006570A0">
            <w:pPr>
              <w:spacing w:before="10" w:after="1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SVEUKUPNO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0ABBCE9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57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475.428,00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6898A6AE" w14:textId="77777777" w:rsidR="00285A02" w:rsidRPr="006570A0" w:rsidRDefault="00285A02" w:rsidP="006570A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red"/>
                <w:lang w:val="hr-HR"/>
              </w:rPr>
            </w:pPr>
          </w:p>
        </w:tc>
      </w:tr>
    </w:tbl>
    <w:p w14:paraId="1C2928CF" w14:textId="77777777" w:rsidR="00350488" w:rsidRPr="0010204B" w:rsidRDefault="00350488" w:rsidP="0010204B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0F23ED6B" w14:textId="7705AC27" w:rsidR="00B86812" w:rsidRDefault="00B86812" w:rsidP="0010204B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10204B">
        <w:rPr>
          <w:rFonts w:ascii="Arial" w:hAnsi="Arial" w:cs="Arial"/>
          <w:b/>
          <w:bCs/>
          <w:lang w:val="hr-HR"/>
        </w:rPr>
        <w:t>Članak 4.</w:t>
      </w:r>
    </w:p>
    <w:p w14:paraId="6C27A3BF" w14:textId="3AEEB703" w:rsidR="006570A0" w:rsidRPr="006570A0" w:rsidRDefault="006570A0" w:rsidP="006570A0">
      <w:pPr>
        <w:spacing w:after="12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Članak 5. Programa briše se.</w:t>
      </w:r>
    </w:p>
    <w:p w14:paraId="760B84A9" w14:textId="6B816752" w:rsidR="006570A0" w:rsidRPr="0010204B" w:rsidRDefault="006570A0" w:rsidP="0010204B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Članak 5.</w:t>
      </w:r>
    </w:p>
    <w:p w14:paraId="64D762CB" w14:textId="28A92103" w:rsidR="0098145F" w:rsidRPr="0010204B" w:rsidRDefault="0098145F" w:rsidP="0010204B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10204B">
        <w:rPr>
          <w:rFonts w:ascii="Arial" w:hAnsi="Arial" w:cs="Arial"/>
          <w:lang w:val="hr-HR"/>
        </w:rPr>
        <w:t>Ov</w:t>
      </w:r>
      <w:r w:rsidR="00350488" w:rsidRPr="0010204B">
        <w:rPr>
          <w:rFonts w:ascii="Arial" w:hAnsi="Arial" w:cs="Arial"/>
          <w:lang w:val="hr-HR"/>
        </w:rPr>
        <w:t xml:space="preserve">e izmjene Programa </w:t>
      </w:r>
      <w:r w:rsidRPr="0010204B">
        <w:rPr>
          <w:rFonts w:ascii="Arial" w:hAnsi="Arial" w:cs="Arial"/>
          <w:lang w:val="hr-HR"/>
        </w:rPr>
        <w:t>stupa</w:t>
      </w:r>
      <w:r w:rsidR="00350488" w:rsidRPr="0010204B">
        <w:rPr>
          <w:rFonts w:ascii="Arial" w:hAnsi="Arial" w:cs="Arial"/>
          <w:lang w:val="hr-HR"/>
        </w:rPr>
        <w:t>ju</w:t>
      </w:r>
      <w:r w:rsidRPr="0010204B">
        <w:rPr>
          <w:rFonts w:ascii="Arial" w:hAnsi="Arial" w:cs="Arial"/>
          <w:lang w:val="hr-HR"/>
        </w:rPr>
        <w:t xml:space="preserve"> na snagu </w:t>
      </w:r>
      <w:r w:rsidR="008D71A7" w:rsidRPr="0010204B">
        <w:rPr>
          <w:rFonts w:ascii="Arial" w:hAnsi="Arial" w:cs="Arial"/>
          <w:lang w:val="hr-HR"/>
        </w:rPr>
        <w:t xml:space="preserve">osmog dana od </w:t>
      </w:r>
      <w:r w:rsidRPr="0010204B">
        <w:rPr>
          <w:rFonts w:ascii="Arial" w:hAnsi="Arial" w:cs="Arial"/>
          <w:lang w:val="hr-HR"/>
        </w:rPr>
        <w:t>dana objave u „Službenim novinama Općine Jelenje“.</w:t>
      </w:r>
    </w:p>
    <w:p w14:paraId="7A55D9E6" w14:textId="77777777" w:rsidR="002173C6" w:rsidRPr="0010204B" w:rsidRDefault="002173C6" w:rsidP="00C1247A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5F5F17E" w14:textId="12113C75" w:rsidR="0098145F" w:rsidRPr="0010204B" w:rsidRDefault="0098145F" w:rsidP="00C1247A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10204B">
        <w:rPr>
          <w:rFonts w:ascii="Arial" w:hAnsi="Arial" w:cs="Arial"/>
          <w:lang w:val="hr-HR"/>
        </w:rPr>
        <w:t>KLASA:</w:t>
      </w:r>
      <w:r w:rsidR="00EB048D">
        <w:rPr>
          <w:rFonts w:ascii="Arial" w:hAnsi="Arial" w:cs="Arial"/>
          <w:lang w:val="hr-HR"/>
        </w:rPr>
        <w:t>024-04/23-01/4</w:t>
      </w:r>
    </w:p>
    <w:p w14:paraId="373E5042" w14:textId="13C2DB40" w:rsidR="0098145F" w:rsidRPr="0010204B" w:rsidRDefault="0098145F" w:rsidP="00C1247A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10204B">
        <w:rPr>
          <w:rFonts w:ascii="Arial" w:hAnsi="Arial" w:cs="Arial"/>
          <w:lang w:val="hr-HR"/>
        </w:rPr>
        <w:t>URBROJ:</w:t>
      </w:r>
      <w:r w:rsidR="00EB048D">
        <w:rPr>
          <w:rFonts w:ascii="Arial" w:hAnsi="Arial" w:cs="Arial"/>
          <w:lang w:val="hr-HR"/>
        </w:rPr>
        <w:t>2170-20-03-03/09-23-</w:t>
      </w:r>
      <w:r w:rsidR="003D3930">
        <w:rPr>
          <w:rFonts w:ascii="Arial" w:hAnsi="Arial" w:cs="Arial"/>
          <w:lang w:val="hr-HR"/>
        </w:rPr>
        <w:t>6</w:t>
      </w:r>
    </w:p>
    <w:p w14:paraId="6C99B383" w14:textId="71A4DF54" w:rsidR="0098145F" w:rsidRPr="0010204B" w:rsidRDefault="0098145F" w:rsidP="00C1247A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10204B">
        <w:rPr>
          <w:rFonts w:ascii="Arial" w:hAnsi="Arial" w:cs="Arial"/>
          <w:lang w:val="hr-HR"/>
        </w:rPr>
        <w:t>Dražice, 14.</w:t>
      </w:r>
      <w:r w:rsidR="008018A7">
        <w:rPr>
          <w:rFonts w:ascii="Arial" w:hAnsi="Arial" w:cs="Arial"/>
          <w:lang w:val="hr-HR"/>
        </w:rPr>
        <w:t xml:space="preserve"> lipnja 2023.</w:t>
      </w:r>
    </w:p>
    <w:p w14:paraId="71317D84" w14:textId="77777777" w:rsidR="00B7774D" w:rsidRPr="0010204B" w:rsidRDefault="00B7774D" w:rsidP="0010204B">
      <w:pPr>
        <w:spacing w:after="120" w:line="276" w:lineRule="auto"/>
        <w:ind w:left="5040"/>
        <w:jc w:val="center"/>
        <w:rPr>
          <w:rFonts w:ascii="Arial" w:hAnsi="Arial" w:cs="Arial"/>
          <w:lang w:val="hr-HR"/>
        </w:rPr>
      </w:pPr>
    </w:p>
    <w:p w14:paraId="079D7163" w14:textId="53A9382F" w:rsidR="0098145F" w:rsidRPr="0010204B" w:rsidRDefault="008018A7" w:rsidP="0010204B">
      <w:pPr>
        <w:spacing w:after="120" w:line="276" w:lineRule="auto"/>
        <w:ind w:left="5041"/>
        <w:contextualSpacing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PREDSJEDNICA OPĆINSKOG VIJEĆA OPĆINE JELENJE</w:t>
      </w:r>
    </w:p>
    <w:p w14:paraId="119B1134" w14:textId="77777777" w:rsidR="00B7774D" w:rsidRPr="0010204B" w:rsidRDefault="00B7774D" w:rsidP="0010204B">
      <w:pPr>
        <w:spacing w:after="120" w:line="276" w:lineRule="auto"/>
        <w:ind w:left="5040"/>
        <w:jc w:val="center"/>
        <w:rPr>
          <w:rFonts w:ascii="Arial" w:hAnsi="Arial" w:cs="Arial"/>
          <w:lang w:val="hr-HR"/>
        </w:rPr>
      </w:pPr>
    </w:p>
    <w:p w14:paraId="358BCCF5" w14:textId="1422AEDD" w:rsidR="006D6ACE" w:rsidRPr="0010204B" w:rsidRDefault="0098145F" w:rsidP="0010204B">
      <w:pPr>
        <w:spacing w:after="120" w:line="276" w:lineRule="auto"/>
        <w:ind w:left="5040"/>
        <w:jc w:val="center"/>
        <w:rPr>
          <w:rFonts w:ascii="Arial" w:hAnsi="Arial" w:cs="Arial"/>
          <w:lang w:val="hr-HR"/>
        </w:rPr>
      </w:pPr>
      <w:r w:rsidRPr="0010204B">
        <w:rPr>
          <w:rFonts w:ascii="Arial" w:hAnsi="Arial" w:cs="Arial"/>
          <w:lang w:val="hr-HR"/>
        </w:rPr>
        <w:t>Izabela Nemaz</w:t>
      </w:r>
    </w:p>
    <w:sectPr w:rsidR="006D6ACE" w:rsidRPr="0010204B" w:rsidSect="0010204B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6558" w14:textId="77777777" w:rsidR="00D345BF" w:rsidRDefault="00D345BF" w:rsidP="006570A0">
      <w:pPr>
        <w:spacing w:after="0" w:line="240" w:lineRule="auto"/>
      </w:pPr>
      <w:r>
        <w:separator/>
      </w:r>
    </w:p>
  </w:endnote>
  <w:endnote w:type="continuationSeparator" w:id="0">
    <w:p w14:paraId="60BD0449" w14:textId="77777777" w:rsidR="00D345BF" w:rsidRDefault="00D345BF" w:rsidP="0065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DDCC" w14:textId="77777777" w:rsidR="00D345BF" w:rsidRDefault="00D345BF" w:rsidP="006570A0">
      <w:pPr>
        <w:spacing w:after="0" w:line="240" w:lineRule="auto"/>
      </w:pPr>
      <w:r>
        <w:separator/>
      </w:r>
    </w:p>
  </w:footnote>
  <w:footnote w:type="continuationSeparator" w:id="0">
    <w:p w14:paraId="60E47164" w14:textId="77777777" w:rsidR="00D345BF" w:rsidRDefault="00D345BF" w:rsidP="0065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3722E"/>
    <w:multiLevelType w:val="hybridMultilevel"/>
    <w:tmpl w:val="49FE059E"/>
    <w:lvl w:ilvl="0" w:tplc="CCFECA0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9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5F"/>
    <w:rsid w:val="00012907"/>
    <w:rsid w:val="00043BBB"/>
    <w:rsid w:val="00053B81"/>
    <w:rsid w:val="00080011"/>
    <w:rsid w:val="00086F6A"/>
    <w:rsid w:val="000D7293"/>
    <w:rsid w:val="000F0FF5"/>
    <w:rsid w:val="001004F6"/>
    <w:rsid w:val="0010204B"/>
    <w:rsid w:val="00102ED8"/>
    <w:rsid w:val="00105F62"/>
    <w:rsid w:val="00131D20"/>
    <w:rsid w:val="00160A01"/>
    <w:rsid w:val="001655D8"/>
    <w:rsid w:val="001A25F3"/>
    <w:rsid w:val="001A2710"/>
    <w:rsid w:val="001B21F2"/>
    <w:rsid w:val="001B64E2"/>
    <w:rsid w:val="001E0434"/>
    <w:rsid w:val="001E7F8E"/>
    <w:rsid w:val="001F5819"/>
    <w:rsid w:val="002173C6"/>
    <w:rsid w:val="002473AC"/>
    <w:rsid w:val="00260CB6"/>
    <w:rsid w:val="0026655A"/>
    <w:rsid w:val="00267162"/>
    <w:rsid w:val="00285A02"/>
    <w:rsid w:val="002938D4"/>
    <w:rsid w:val="002C1324"/>
    <w:rsid w:val="002D677F"/>
    <w:rsid w:val="002F5182"/>
    <w:rsid w:val="00336101"/>
    <w:rsid w:val="00350488"/>
    <w:rsid w:val="00374BD6"/>
    <w:rsid w:val="00391A50"/>
    <w:rsid w:val="003A2162"/>
    <w:rsid w:val="003A7EE9"/>
    <w:rsid w:val="003D0270"/>
    <w:rsid w:val="003D3930"/>
    <w:rsid w:val="00450FFA"/>
    <w:rsid w:val="00470956"/>
    <w:rsid w:val="004B0FB2"/>
    <w:rsid w:val="004D2D3C"/>
    <w:rsid w:val="005739DC"/>
    <w:rsid w:val="005B0B9E"/>
    <w:rsid w:val="005B1743"/>
    <w:rsid w:val="006000D6"/>
    <w:rsid w:val="00640A4D"/>
    <w:rsid w:val="006570A0"/>
    <w:rsid w:val="006801FB"/>
    <w:rsid w:val="006856B9"/>
    <w:rsid w:val="006C0450"/>
    <w:rsid w:val="006D6ACE"/>
    <w:rsid w:val="006F7D0A"/>
    <w:rsid w:val="00721D4E"/>
    <w:rsid w:val="007B16A6"/>
    <w:rsid w:val="007D5B43"/>
    <w:rsid w:val="007E5418"/>
    <w:rsid w:val="007F0DAD"/>
    <w:rsid w:val="008018A7"/>
    <w:rsid w:val="00803791"/>
    <w:rsid w:val="00837660"/>
    <w:rsid w:val="008446D7"/>
    <w:rsid w:val="008455F2"/>
    <w:rsid w:val="008A0631"/>
    <w:rsid w:val="008A773B"/>
    <w:rsid w:val="008D71A7"/>
    <w:rsid w:val="00911271"/>
    <w:rsid w:val="00925C41"/>
    <w:rsid w:val="00962074"/>
    <w:rsid w:val="0098145F"/>
    <w:rsid w:val="009924B2"/>
    <w:rsid w:val="0099665E"/>
    <w:rsid w:val="009D53A7"/>
    <w:rsid w:val="009E59F2"/>
    <w:rsid w:val="00A00DCA"/>
    <w:rsid w:val="00A25857"/>
    <w:rsid w:val="00A35E88"/>
    <w:rsid w:val="00A50A95"/>
    <w:rsid w:val="00A93A2B"/>
    <w:rsid w:val="00AA574C"/>
    <w:rsid w:val="00AB1B4B"/>
    <w:rsid w:val="00AB2685"/>
    <w:rsid w:val="00AB7D45"/>
    <w:rsid w:val="00AC05D7"/>
    <w:rsid w:val="00AD01FB"/>
    <w:rsid w:val="00B3621E"/>
    <w:rsid w:val="00B7774D"/>
    <w:rsid w:val="00B86812"/>
    <w:rsid w:val="00C0712B"/>
    <w:rsid w:val="00C1247A"/>
    <w:rsid w:val="00C21F49"/>
    <w:rsid w:val="00C827A3"/>
    <w:rsid w:val="00D00E78"/>
    <w:rsid w:val="00D21804"/>
    <w:rsid w:val="00D30629"/>
    <w:rsid w:val="00D316D8"/>
    <w:rsid w:val="00D345BF"/>
    <w:rsid w:val="00DC39FD"/>
    <w:rsid w:val="00DE16E9"/>
    <w:rsid w:val="00E10857"/>
    <w:rsid w:val="00E24346"/>
    <w:rsid w:val="00E4614C"/>
    <w:rsid w:val="00E64B32"/>
    <w:rsid w:val="00E74017"/>
    <w:rsid w:val="00E93DF2"/>
    <w:rsid w:val="00EA0642"/>
    <w:rsid w:val="00EA18A3"/>
    <w:rsid w:val="00EB048D"/>
    <w:rsid w:val="00EB408F"/>
    <w:rsid w:val="00F21177"/>
    <w:rsid w:val="00F23783"/>
    <w:rsid w:val="00F42C32"/>
    <w:rsid w:val="00F8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C9A8"/>
  <w15:chartTrackingRefBased/>
  <w15:docId w15:val="{7BA5DC07-A045-408D-8DAE-39E95098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qFormat/>
    <w:rsid w:val="0098145F"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8145F"/>
    <w:rPr>
      <w:rFonts w:ascii="Times New Roman" w:eastAsia="Times New Roman" w:hAnsi="Times New Roman" w:cs="Times New Roman"/>
      <w:color w:val="000000"/>
      <w:sz w:val="24"/>
      <w:lang w:val="hr-HR" w:eastAsia="hr-HR"/>
    </w:rPr>
  </w:style>
  <w:style w:type="table" w:customStyle="1" w:styleId="TableGrid">
    <w:name w:val="TableGrid"/>
    <w:rsid w:val="0098145F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98145F"/>
    <w:pPr>
      <w:ind w:left="720"/>
      <w:contextualSpacing/>
    </w:pPr>
    <w:rPr>
      <w:rFonts w:ascii="Calibri" w:eastAsia="Calibri" w:hAnsi="Calibri" w:cs="Calibri"/>
      <w:color w:val="000000"/>
      <w:lang w:val="hr-HR" w:eastAsia="hr-HR"/>
    </w:rPr>
  </w:style>
  <w:style w:type="table" w:styleId="Reetkatablice">
    <w:name w:val="Table Grid"/>
    <w:basedOn w:val="Obinatablica"/>
    <w:uiPriority w:val="39"/>
    <w:rsid w:val="00B8681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10-9-sred">
    <w:name w:val="t-10-9-sred"/>
    <w:basedOn w:val="Normal"/>
    <w:rsid w:val="002D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9-8">
    <w:name w:val="t-9-8"/>
    <w:basedOn w:val="Normal"/>
    <w:rsid w:val="002D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374B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74BD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74BD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74BD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74BD6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657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570A0"/>
  </w:style>
  <w:style w:type="paragraph" w:styleId="Podnoje">
    <w:name w:val="footer"/>
    <w:basedOn w:val="Normal"/>
    <w:link w:val="PodnojeChar"/>
    <w:uiPriority w:val="99"/>
    <w:unhideWhenUsed/>
    <w:rsid w:val="00657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57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2DB22-4B48-4B17-B53E-69E4F088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Vedrana Racki</cp:lastModifiedBy>
  <cp:revision>3</cp:revision>
  <cp:lastPrinted>2023-05-04T08:03:00Z</cp:lastPrinted>
  <dcterms:created xsi:type="dcterms:W3CDTF">2023-06-15T09:25:00Z</dcterms:created>
  <dcterms:modified xsi:type="dcterms:W3CDTF">2023-06-15T11:32:00Z</dcterms:modified>
</cp:coreProperties>
</file>