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D321" w14:textId="0119177E" w:rsidR="009C31CB" w:rsidRPr="005D78C6" w:rsidRDefault="001B6009" w:rsidP="00864D8C">
      <w:pPr>
        <w:spacing w:after="120" w:line="276" w:lineRule="auto"/>
        <w:ind w:left="0" w:right="130" w:firstLine="0"/>
        <w:rPr>
          <w:rFonts w:ascii="Arial" w:hAnsi="Arial" w:cs="Arial"/>
          <w:sz w:val="22"/>
        </w:rPr>
      </w:pPr>
      <w:r w:rsidRPr="005D78C6">
        <w:rPr>
          <w:rFonts w:ascii="Arial" w:hAnsi="Arial" w:cs="Arial"/>
          <w:sz w:val="22"/>
        </w:rPr>
        <w:t xml:space="preserve">Na temelju članka 18. </w:t>
      </w:r>
      <w:r w:rsidR="008E391F">
        <w:rPr>
          <w:rFonts w:ascii="Arial" w:hAnsi="Arial" w:cs="Arial"/>
          <w:sz w:val="22"/>
        </w:rPr>
        <w:t xml:space="preserve">stavak 1. </w:t>
      </w:r>
      <w:r w:rsidRPr="005D78C6">
        <w:rPr>
          <w:rFonts w:ascii="Arial" w:hAnsi="Arial" w:cs="Arial"/>
          <w:sz w:val="22"/>
        </w:rPr>
        <w:t>Zakona o proračunu (</w:t>
      </w:r>
      <w:r w:rsidR="008E391F">
        <w:rPr>
          <w:rFonts w:ascii="Arial" w:hAnsi="Arial" w:cs="Arial"/>
          <w:sz w:val="22"/>
        </w:rPr>
        <w:t>„</w:t>
      </w:r>
      <w:r w:rsidRPr="005D78C6">
        <w:rPr>
          <w:rFonts w:ascii="Arial" w:hAnsi="Arial" w:cs="Arial"/>
          <w:sz w:val="22"/>
        </w:rPr>
        <w:t>Narodne novine</w:t>
      </w:r>
      <w:r w:rsidR="008E391F">
        <w:rPr>
          <w:rFonts w:ascii="Arial" w:hAnsi="Arial" w:cs="Arial"/>
          <w:sz w:val="22"/>
        </w:rPr>
        <w:t>“</w:t>
      </w:r>
      <w:r w:rsidRPr="005D78C6">
        <w:rPr>
          <w:rFonts w:ascii="Arial" w:hAnsi="Arial" w:cs="Arial"/>
          <w:sz w:val="22"/>
        </w:rPr>
        <w:t xml:space="preserve"> broj 144/21)</w:t>
      </w:r>
      <w:r w:rsidR="009C31CB" w:rsidRPr="005D78C6">
        <w:rPr>
          <w:rFonts w:ascii="Arial" w:hAnsi="Arial" w:cs="Arial"/>
          <w:sz w:val="22"/>
        </w:rPr>
        <w:t xml:space="preserve"> i članka 18. </w:t>
      </w:r>
      <w:r w:rsidR="005D78C6">
        <w:rPr>
          <w:rFonts w:ascii="Arial" w:hAnsi="Arial" w:cs="Arial"/>
          <w:sz w:val="22"/>
        </w:rPr>
        <w:t xml:space="preserve">stavka 1. podstavka 5. </w:t>
      </w:r>
      <w:r w:rsidR="009C31CB" w:rsidRPr="005D78C6">
        <w:rPr>
          <w:rFonts w:ascii="Arial" w:hAnsi="Arial" w:cs="Arial"/>
          <w:sz w:val="22"/>
        </w:rPr>
        <w:t>Statuta Općine Jelenje</w:t>
      </w:r>
      <w:r w:rsidR="005D78C6">
        <w:rPr>
          <w:rFonts w:ascii="Arial" w:hAnsi="Arial" w:cs="Arial"/>
          <w:sz w:val="22"/>
        </w:rPr>
        <w:t xml:space="preserve"> („</w:t>
      </w:r>
      <w:r w:rsidR="005D78C6" w:rsidRPr="005D78C6">
        <w:rPr>
          <w:rFonts w:ascii="Arial" w:hAnsi="Arial" w:cs="Arial"/>
          <w:sz w:val="22"/>
        </w:rPr>
        <w:t>Službene novine Primorsko-goranske županije“ broj 33/09, 13/13, 6/16 i 17/17 i „Službene novine Općine Jelenje“ broj 5/18, 11/18, 29/20, 39/21, 43/21-pročišćeni tekst</w:t>
      </w:r>
      <w:r w:rsidR="005D78C6">
        <w:rPr>
          <w:rFonts w:ascii="Arial" w:hAnsi="Arial" w:cs="Arial"/>
          <w:sz w:val="22"/>
        </w:rPr>
        <w:t>)</w:t>
      </w:r>
      <w:r w:rsidR="009C31CB" w:rsidRPr="005D78C6">
        <w:rPr>
          <w:rFonts w:ascii="Arial" w:hAnsi="Arial" w:cs="Arial"/>
          <w:sz w:val="22"/>
        </w:rPr>
        <w:t xml:space="preserve">, Općinsko vijeće Općine Jelenje na </w:t>
      </w:r>
      <w:r w:rsidR="005D78C6">
        <w:rPr>
          <w:rFonts w:ascii="Arial" w:hAnsi="Arial" w:cs="Arial"/>
          <w:sz w:val="22"/>
        </w:rPr>
        <w:t>13.</w:t>
      </w:r>
      <w:r w:rsidR="009C31CB" w:rsidRPr="005D78C6">
        <w:rPr>
          <w:rFonts w:ascii="Arial" w:hAnsi="Arial" w:cs="Arial"/>
          <w:sz w:val="22"/>
        </w:rPr>
        <w:t xml:space="preserve"> sjednici održanoj dana </w:t>
      </w:r>
      <w:r w:rsidR="00BB5DB0" w:rsidRPr="005D78C6">
        <w:rPr>
          <w:rFonts w:ascii="Arial" w:hAnsi="Arial" w:cs="Arial"/>
          <w:sz w:val="22"/>
        </w:rPr>
        <w:t>14.</w:t>
      </w:r>
      <w:r w:rsidR="005D78C6">
        <w:rPr>
          <w:rFonts w:ascii="Arial" w:hAnsi="Arial" w:cs="Arial"/>
          <w:sz w:val="22"/>
        </w:rPr>
        <w:t xml:space="preserve"> lipnja </w:t>
      </w:r>
      <w:r w:rsidR="00BB5DB0" w:rsidRPr="005D78C6">
        <w:rPr>
          <w:rFonts w:ascii="Arial" w:hAnsi="Arial" w:cs="Arial"/>
          <w:sz w:val="22"/>
        </w:rPr>
        <w:t>2023.</w:t>
      </w:r>
      <w:r w:rsidR="009C31CB" w:rsidRPr="005D78C6">
        <w:rPr>
          <w:rFonts w:ascii="Arial" w:hAnsi="Arial" w:cs="Arial"/>
          <w:sz w:val="22"/>
        </w:rPr>
        <w:t xml:space="preserve"> godine donijelo je </w:t>
      </w:r>
    </w:p>
    <w:p w14:paraId="5829F894" w14:textId="77777777" w:rsidR="009C31CB" w:rsidRPr="005D78C6" w:rsidRDefault="009C31CB" w:rsidP="008E391F">
      <w:pPr>
        <w:spacing w:after="120" w:line="276" w:lineRule="auto"/>
        <w:ind w:left="-5" w:right="0"/>
        <w:rPr>
          <w:rFonts w:ascii="Arial" w:hAnsi="Arial" w:cs="Arial"/>
          <w:b/>
          <w:sz w:val="22"/>
        </w:rPr>
      </w:pPr>
    </w:p>
    <w:p w14:paraId="11EE24C3" w14:textId="6B395A2E" w:rsidR="005D78C6" w:rsidRDefault="002F0765" w:rsidP="008E391F">
      <w:pPr>
        <w:spacing w:after="120" w:line="276" w:lineRule="auto"/>
        <w:ind w:left="-5" w:right="0"/>
        <w:jc w:val="center"/>
        <w:rPr>
          <w:rFonts w:ascii="Arial" w:hAnsi="Arial" w:cs="Arial"/>
          <w:b/>
          <w:sz w:val="22"/>
        </w:rPr>
      </w:pPr>
      <w:r w:rsidRPr="005D78C6">
        <w:rPr>
          <w:rFonts w:ascii="Arial" w:hAnsi="Arial" w:cs="Arial"/>
          <w:b/>
          <w:sz w:val="22"/>
        </w:rPr>
        <w:t>O</w:t>
      </w:r>
      <w:r w:rsidR="005D78C6">
        <w:rPr>
          <w:rFonts w:ascii="Arial" w:hAnsi="Arial" w:cs="Arial"/>
          <w:b/>
          <w:sz w:val="22"/>
        </w:rPr>
        <w:t xml:space="preserve">dluku o izmjeni i dopuni </w:t>
      </w:r>
    </w:p>
    <w:p w14:paraId="5A6AE697" w14:textId="118D8E69" w:rsidR="00A04816" w:rsidRPr="005D78C6" w:rsidRDefault="005D78C6" w:rsidP="008E391F">
      <w:pPr>
        <w:spacing w:after="120" w:line="276" w:lineRule="auto"/>
        <w:ind w:left="-5" w:righ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Odluke </w:t>
      </w:r>
      <w:r w:rsidR="002F0765" w:rsidRPr="005D78C6">
        <w:rPr>
          <w:rFonts w:ascii="Arial" w:hAnsi="Arial" w:cs="Arial"/>
          <w:b/>
          <w:sz w:val="22"/>
        </w:rPr>
        <w:t>o izvršavanju Proračuna Općin</w:t>
      </w:r>
      <w:r>
        <w:rPr>
          <w:rFonts w:ascii="Arial" w:hAnsi="Arial" w:cs="Arial"/>
          <w:b/>
          <w:sz w:val="22"/>
        </w:rPr>
        <w:t xml:space="preserve">e </w:t>
      </w:r>
      <w:r w:rsidR="001B6009" w:rsidRPr="005D78C6">
        <w:rPr>
          <w:rFonts w:ascii="Arial" w:hAnsi="Arial" w:cs="Arial"/>
          <w:b/>
          <w:sz w:val="22"/>
        </w:rPr>
        <w:t>Jelenje</w:t>
      </w:r>
      <w:r w:rsidR="002F0765" w:rsidRPr="005D78C6">
        <w:rPr>
          <w:rFonts w:ascii="Arial" w:hAnsi="Arial" w:cs="Arial"/>
          <w:b/>
          <w:sz w:val="22"/>
        </w:rPr>
        <w:t xml:space="preserve"> za 202</w:t>
      </w:r>
      <w:r w:rsidR="001B6009" w:rsidRPr="005D78C6">
        <w:rPr>
          <w:rFonts w:ascii="Arial" w:hAnsi="Arial" w:cs="Arial"/>
          <w:b/>
          <w:sz w:val="22"/>
        </w:rPr>
        <w:t>3</w:t>
      </w:r>
      <w:r w:rsidR="002F0765" w:rsidRPr="005D78C6">
        <w:rPr>
          <w:rFonts w:ascii="Arial" w:hAnsi="Arial" w:cs="Arial"/>
          <w:b/>
          <w:sz w:val="22"/>
        </w:rPr>
        <w:t xml:space="preserve">. godinu </w:t>
      </w:r>
    </w:p>
    <w:p w14:paraId="400E58E3" w14:textId="77777777" w:rsidR="00A04816" w:rsidRPr="005D78C6" w:rsidRDefault="002F0765" w:rsidP="008E391F">
      <w:pPr>
        <w:spacing w:after="120" w:line="276" w:lineRule="auto"/>
        <w:ind w:left="0" w:right="0" w:firstLine="0"/>
        <w:jc w:val="left"/>
        <w:rPr>
          <w:rFonts w:ascii="Arial" w:hAnsi="Arial" w:cs="Arial"/>
          <w:sz w:val="22"/>
        </w:rPr>
      </w:pPr>
      <w:r w:rsidRPr="005D78C6">
        <w:rPr>
          <w:rFonts w:ascii="Arial" w:hAnsi="Arial" w:cs="Arial"/>
          <w:b/>
          <w:sz w:val="22"/>
        </w:rPr>
        <w:t xml:space="preserve"> </w:t>
      </w:r>
    </w:p>
    <w:p w14:paraId="291F8466" w14:textId="52C458C1" w:rsidR="00A04816" w:rsidRPr="006F079E" w:rsidRDefault="002F0765" w:rsidP="008E391F">
      <w:pPr>
        <w:spacing w:before="60" w:after="120" w:line="276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  <w:r w:rsidRPr="006F079E">
        <w:rPr>
          <w:rFonts w:ascii="Arial" w:hAnsi="Arial" w:cs="Arial"/>
          <w:b/>
          <w:bCs/>
          <w:sz w:val="22"/>
        </w:rPr>
        <w:t>Članak 1.</w:t>
      </w:r>
    </w:p>
    <w:p w14:paraId="777B11F7" w14:textId="47C2888F" w:rsidR="005D78C6" w:rsidRDefault="005D78C6" w:rsidP="008E391F">
      <w:pPr>
        <w:spacing w:before="60" w:after="120" w:line="276" w:lineRule="auto"/>
        <w:ind w:right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Članak 28.</w:t>
      </w:r>
      <w:r w:rsidRPr="005D78C6">
        <w:t xml:space="preserve"> </w:t>
      </w:r>
      <w:r w:rsidRPr="005D78C6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dluke</w:t>
      </w:r>
      <w:r w:rsidRPr="005D78C6">
        <w:rPr>
          <w:rFonts w:ascii="Arial" w:hAnsi="Arial" w:cs="Arial"/>
          <w:sz w:val="22"/>
        </w:rPr>
        <w:t xml:space="preserve"> o izvršavanju Proračuna Općine Jelenje za 2023. godinu</w:t>
      </w:r>
      <w:r w:rsidR="005E7AC2">
        <w:rPr>
          <w:rFonts w:ascii="Arial" w:hAnsi="Arial" w:cs="Arial"/>
          <w:sz w:val="22"/>
        </w:rPr>
        <w:t xml:space="preserve"> (</w:t>
      </w:r>
      <w:r w:rsidR="005E7AC2" w:rsidRPr="005E7AC2">
        <w:rPr>
          <w:rFonts w:ascii="Arial" w:hAnsi="Arial" w:cs="Arial"/>
          <w:sz w:val="22"/>
        </w:rPr>
        <w:t>„Službene novine Općine Jelenje“ broj 51/22; dalje u tekstu: Odluka)</w:t>
      </w:r>
      <w:r>
        <w:rPr>
          <w:rFonts w:ascii="Arial" w:hAnsi="Arial" w:cs="Arial"/>
          <w:sz w:val="22"/>
        </w:rPr>
        <w:t xml:space="preserve"> mijenja se i sada glasi:</w:t>
      </w:r>
    </w:p>
    <w:p w14:paraId="436DC555" w14:textId="059A6E76" w:rsidR="008E391F" w:rsidRPr="008E391F" w:rsidRDefault="008E391F" w:rsidP="008E391F">
      <w:pPr>
        <w:pStyle w:val="StandardWeb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E391F">
        <w:rPr>
          <w:rFonts w:ascii="Arial" w:hAnsi="Arial" w:cs="Arial"/>
          <w:sz w:val="22"/>
          <w:szCs w:val="22"/>
        </w:rPr>
        <w:t>„Općina se može dugoročno zadužiti za namjene utvrđene Zakonom o proračunu.</w:t>
      </w:r>
    </w:p>
    <w:p w14:paraId="30B76A57" w14:textId="31186A16" w:rsidR="008E391F" w:rsidRPr="008E391F" w:rsidRDefault="008E391F" w:rsidP="008E391F">
      <w:pPr>
        <w:pStyle w:val="StandardWeb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E391F">
        <w:rPr>
          <w:rFonts w:ascii="Arial" w:hAnsi="Arial" w:cs="Arial"/>
          <w:sz w:val="22"/>
          <w:szCs w:val="22"/>
        </w:rPr>
        <w:t>Odluku o dugoročnom zaduženju Općine iz stavka 1. ovoga članka donosi Općinsko vijeće</w:t>
      </w:r>
      <w:r>
        <w:rPr>
          <w:rFonts w:ascii="Arial" w:hAnsi="Arial" w:cs="Arial"/>
          <w:sz w:val="22"/>
          <w:szCs w:val="22"/>
        </w:rPr>
        <w:t xml:space="preserve"> Općine Jelenje</w:t>
      </w:r>
      <w:r w:rsidRPr="008E391F">
        <w:rPr>
          <w:rFonts w:ascii="Arial" w:hAnsi="Arial" w:cs="Arial"/>
          <w:sz w:val="22"/>
          <w:szCs w:val="22"/>
        </w:rPr>
        <w:t>, a suglasnost za zaduženje daje Vlada Republike Hrvatske na prijedlog ministra financija.</w:t>
      </w:r>
    </w:p>
    <w:p w14:paraId="72840489" w14:textId="77777777" w:rsidR="008E391F" w:rsidRPr="008E391F" w:rsidRDefault="008E391F" w:rsidP="008E391F">
      <w:pPr>
        <w:pStyle w:val="StandardWeb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E391F">
        <w:rPr>
          <w:rFonts w:ascii="Arial" w:hAnsi="Arial" w:cs="Arial"/>
          <w:sz w:val="22"/>
          <w:szCs w:val="22"/>
        </w:rPr>
        <w:t>Tekuće otplate glavnice duga po osnovi zaduživanja, iskazane u Računu financiranja Proračuna u iznosu od 222.578 eura, s pripadajućim kamatama, imaju u izvršavanju Proračuna prednost pred svim ostalim rashodima i izdacima.</w:t>
      </w:r>
    </w:p>
    <w:p w14:paraId="4DAEE2F2" w14:textId="388CDFC8" w:rsidR="008E391F" w:rsidRPr="008E391F" w:rsidRDefault="008E391F" w:rsidP="008E391F">
      <w:pPr>
        <w:pStyle w:val="StandardWeb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E391F">
        <w:rPr>
          <w:rFonts w:ascii="Arial" w:hAnsi="Arial" w:cs="Arial"/>
          <w:sz w:val="22"/>
          <w:szCs w:val="22"/>
        </w:rPr>
        <w:t xml:space="preserve">Očekivani iznos ukupnog duga glavnice po osnovi kredita Općine koji su u otplati na kraju 2023. godine iznosit će sveukupno 1.696.858,23 eura, od čega za kapitalni projekt Rekonstrukcija i dogradnja osnovne škole „Jelenje-Dražice“ u Dražicama u iznosu od 1.434.474,63 </w:t>
      </w:r>
      <w:r w:rsidR="006F079E">
        <w:rPr>
          <w:rFonts w:ascii="Arial" w:hAnsi="Arial" w:cs="Arial"/>
          <w:sz w:val="22"/>
          <w:szCs w:val="22"/>
        </w:rPr>
        <w:t>eura</w:t>
      </w:r>
      <w:r w:rsidRPr="008E391F">
        <w:rPr>
          <w:rFonts w:ascii="Arial" w:hAnsi="Arial" w:cs="Arial"/>
          <w:sz w:val="22"/>
          <w:szCs w:val="22"/>
        </w:rPr>
        <w:t xml:space="preserve"> i za kapitalni projekt Modernizacija javne rasvjete u iznosu od 262.383,60 </w:t>
      </w:r>
      <w:r w:rsidR="006F079E">
        <w:rPr>
          <w:rFonts w:ascii="Arial" w:hAnsi="Arial" w:cs="Arial"/>
          <w:sz w:val="22"/>
          <w:szCs w:val="22"/>
        </w:rPr>
        <w:t>eura.</w:t>
      </w:r>
    </w:p>
    <w:p w14:paraId="4104C68A" w14:textId="5CDBB140" w:rsidR="00A837D5" w:rsidRPr="005D78C6" w:rsidRDefault="00A837D5" w:rsidP="008E391F">
      <w:pPr>
        <w:pStyle w:val="StandardWeb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E391F">
        <w:rPr>
          <w:rFonts w:ascii="Arial" w:hAnsi="Arial" w:cs="Arial"/>
          <w:sz w:val="22"/>
          <w:szCs w:val="22"/>
        </w:rPr>
        <w:t xml:space="preserve">U 2023. godini Općina Jelenje će se </w:t>
      </w:r>
      <w:r w:rsidR="00F95A10" w:rsidRPr="008E391F">
        <w:rPr>
          <w:rFonts w:ascii="Arial" w:hAnsi="Arial" w:cs="Arial"/>
          <w:sz w:val="22"/>
          <w:szCs w:val="22"/>
        </w:rPr>
        <w:t xml:space="preserve">dugoročno </w:t>
      </w:r>
      <w:r w:rsidR="00E1766B" w:rsidRPr="008E391F">
        <w:rPr>
          <w:rFonts w:ascii="Arial" w:hAnsi="Arial" w:cs="Arial"/>
          <w:sz w:val="22"/>
          <w:szCs w:val="22"/>
        </w:rPr>
        <w:t xml:space="preserve">kreditno </w:t>
      </w:r>
      <w:r w:rsidRPr="008E391F">
        <w:rPr>
          <w:rFonts w:ascii="Arial" w:hAnsi="Arial" w:cs="Arial"/>
          <w:sz w:val="22"/>
          <w:szCs w:val="22"/>
        </w:rPr>
        <w:t xml:space="preserve">zadužiti do iznosa od 929.060,00 </w:t>
      </w:r>
      <w:r w:rsidR="008E391F">
        <w:rPr>
          <w:rFonts w:ascii="Arial" w:hAnsi="Arial" w:cs="Arial"/>
          <w:sz w:val="22"/>
          <w:szCs w:val="22"/>
        </w:rPr>
        <w:t>eura</w:t>
      </w:r>
      <w:r w:rsidRPr="008E391F">
        <w:rPr>
          <w:rFonts w:ascii="Arial" w:hAnsi="Arial" w:cs="Arial"/>
          <w:sz w:val="22"/>
          <w:szCs w:val="22"/>
        </w:rPr>
        <w:t xml:space="preserve"> za financiranje kapitalnih projekata: </w:t>
      </w:r>
      <w:r w:rsidR="001F217B" w:rsidRPr="008E391F">
        <w:rPr>
          <w:rFonts w:ascii="Arial" w:hAnsi="Arial" w:cs="Arial"/>
          <w:sz w:val="22"/>
          <w:szCs w:val="22"/>
        </w:rPr>
        <w:t>Rekonstrukcija (dogradnja) dječjeg vrtića „</w:t>
      </w:r>
      <w:r w:rsidRPr="008E391F">
        <w:rPr>
          <w:rFonts w:ascii="Arial" w:hAnsi="Arial" w:cs="Arial"/>
          <w:sz w:val="22"/>
          <w:szCs w:val="22"/>
        </w:rPr>
        <w:t xml:space="preserve">Grobnički </w:t>
      </w:r>
      <w:proofErr w:type="spellStart"/>
      <w:r w:rsidR="001F217B" w:rsidRPr="008E391F">
        <w:rPr>
          <w:rFonts w:ascii="Arial" w:hAnsi="Arial" w:cs="Arial"/>
          <w:sz w:val="22"/>
          <w:szCs w:val="22"/>
        </w:rPr>
        <w:t>T</w:t>
      </w:r>
      <w:r w:rsidRPr="008E391F">
        <w:rPr>
          <w:rFonts w:ascii="Arial" w:hAnsi="Arial" w:cs="Arial"/>
          <w:sz w:val="22"/>
          <w:szCs w:val="22"/>
        </w:rPr>
        <w:t>ići</w:t>
      </w:r>
      <w:proofErr w:type="spellEnd"/>
      <w:r w:rsidR="001F217B" w:rsidRPr="008E391F">
        <w:rPr>
          <w:rFonts w:ascii="Arial" w:hAnsi="Arial" w:cs="Arial"/>
          <w:sz w:val="22"/>
          <w:szCs w:val="22"/>
        </w:rPr>
        <w:t>“</w:t>
      </w:r>
      <w:r w:rsidR="00F7689F" w:rsidRPr="008E391F">
        <w:rPr>
          <w:rFonts w:ascii="Arial" w:hAnsi="Arial" w:cs="Arial"/>
          <w:sz w:val="22"/>
          <w:szCs w:val="22"/>
        </w:rPr>
        <w:t xml:space="preserve"> </w:t>
      </w:r>
      <w:r w:rsidR="00802946" w:rsidRPr="008E391F">
        <w:rPr>
          <w:rFonts w:ascii="Arial" w:hAnsi="Arial" w:cs="Arial"/>
          <w:sz w:val="22"/>
          <w:szCs w:val="22"/>
        </w:rPr>
        <w:t xml:space="preserve">u iznosu od </w:t>
      </w:r>
      <w:r w:rsidR="00F7689F" w:rsidRPr="008E391F">
        <w:rPr>
          <w:rFonts w:ascii="Arial" w:hAnsi="Arial" w:cs="Arial"/>
          <w:sz w:val="22"/>
          <w:szCs w:val="22"/>
        </w:rPr>
        <w:t xml:space="preserve">678.137,90 </w:t>
      </w:r>
      <w:r w:rsidR="008E391F">
        <w:rPr>
          <w:rFonts w:ascii="Arial" w:hAnsi="Arial" w:cs="Arial"/>
          <w:sz w:val="22"/>
          <w:szCs w:val="22"/>
        </w:rPr>
        <w:t>eura</w:t>
      </w:r>
      <w:r w:rsidR="00F7689F" w:rsidRPr="008E391F">
        <w:rPr>
          <w:rFonts w:ascii="Arial" w:hAnsi="Arial" w:cs="Arial"/>
          <w:sz w:val="22"/>
          <w:szCs w:val="22"/>
        </w:rPr>
        <w:t>,</w:t>
      </w:r>
      <w:r w:rsidRPr="008E391F">
        <w:rPr>
          <w:rFonts w:ascii="Arial" w:hAnsi="Arial" w:cs="Arial"/>
          <w:sz w:val="22"/>
          <w:szCs w:val="22"/>
        </w:rPr>
        <w:t xml:space="preserve"> </w:t>
      </w:r>
      <w:r w:rsidR="001F217B" w:rsidRPr="008E391F">
        <w:rPr>
          <w:rFonts w:ascii="Arial" w:hAnsi="Arial" w:cs="Arial"/>
          <w:sz w:val="22"/>
          <w:szCs w:val="22"/>
        </w:rPr>
        <w:t xml:space="preserve">Izgradnja dječjeg igrališta </w:t>
      </w:r>
      <w:proofErr w:type="spellStart"/>
      <w:r w:rsidR="001F217B" w:rsidRPr="008E391F">
        <w:rPr>
          <w:rFonts w:ascii="Arial" w:hAnsi="Arial" w:cs="Arial"/>
          <w:sz w:val="22"/>
          <w:szCs w:val="22"/>
        </w:rPr>
        <w:t>Lukeži</w:t>
      </w:r>
      <w:proofErr w:type="spellEnd"/>
      <w:r w:rsidR="001F217B" w:rsidRPr="008E391F">
        <w:rPr>
          <w:rFonts w:ascii="Arial" w:hAnsi="Arial" w:cs="Arial"/>
          <w:sz w:val="22"/>
          <w:szCs w:val="22"/>
        </w:rPr>
        <w:t xml:space="preserve"> </w:t>
      </w:r>
      <w:r w:rsidR="00802946" w:rsidRPr="008E391F">
        <w:rPr>
          <w:rFonts w:ascii="Arial" w:hAnsi="Arial" w:cs="Arial"/>
          <w:sz w:val="22"/>
          <w:szCs w:val="22"/>
        </w:rPr>
        <w:t xml:space="preserve">u iznosu od </w:t>
      </w:r>
      <w:r w:rsidR="00F7689F" w:rsidRPr="008E391F">
        <w:rPr>
          <w:rFonts w:ascii="Arial" w:hAnsi="Arial" w:cs="Arial"/>
          <w:sz w:val="22"/>
          <w:szCs w:val="22"/>
        </w:rPr>
        <w:t xml:space="preserve">62.910,61 </w:t>
      </w:r>
      <w:r w:rsidR="008E391F">
        <w:rPr>
          <w:rFonts w:ascii="Arial" w:hAnsi="Arial" w:cs="Arial"/>
          <w:sz w:val="22"/>
          <w:szCs w:val="22"/>
        </w:rPr>
        <w:t>eura</w:t>
      </w:r>
      <w:r w:rsidR="00F7689F" w:rsidRPr="008E391F">
        <w:rPr>
          <w:rFonts w:ascii="Arial" w:hAnsi="Arial" w:cs="Arial"/>
          <w:sz w:val="22"/>
          <w:szCs w:val="22"/>
        </w:rPr>
        <w:t xml:space="preserve"> </w:t>
      </w:r>
      <w:r w:rsidR="001F217B" w:rsidRPr="008E391F">
        <w:rPr>
          <w:rFonts w:ascii="Arial" w:hAnsi="Arial" w:cs="Arial"/>
          <w:sz w:val="22"/>
          <w:szCs w:val="22"/>
        </w:rPr>
        <w:t xml:space="preserve">i </w:t>
      </w:r>
      <w:r w:rsidRPr="008E391F">
        <w:rPr>
          <w:rFonts w:ascii="Arial" w:hAnsi="Arial" w:cs="Arial"/>
          <w:sz w:val="22"/>
          <w:szCs w:val="22"/>
        </w:rPr>
        <w:t xml:space="preserve">Rekonstrukcija Društvenog doma </w:t>
      </w:r>
      <w:proofErr w:type="spellStart"/>
      <w:r w:rsidRPr="008E391F">
        <w:rPr>
          <w:rFonts w:ascii="Arial" w:hAnsi="Arial" w:cs="Arial"/>
          <w:sz w:val="22"/>
          <w:szCs w:val="22"/>
        </w:rPr>
        <w:t>Podkilav</w:t>
      </w:r>
      <w:r w:rsidR="001F217B" w:rsidRPr="008E391F">
        <w:rPr>
          <w:rFonts w:ascii="Arial" w:hAnsi="Arial" w:cs="Arial"/>
          <w:sz w:val="22"/>
          <w:szCs w:val="22"/>
        </w:rPr>
        <w:t>a</w:t>
      </w:r>
      <w:r w:rsidRPr="008E391F">
        <w:rPr>
          <w:rFonts w:ascii="Arial" w:hAnsi="Arial" w:cs="Arial"/>
          <w:sz w:val="22"/>
          <w:szCs w:val="22"/>
        </w:rPr>
        <w:t>c</w:t>
      </w:r>
      <w:proofErr w:type="spellEnd"/>
      <w:r w:rsidR="00F7689F" w:rsidRPr="008E391F">
        <w:rPr>
          <w:rFonts w:ascii="Arial" w:hAnsi="Arial" w:cs="Arial"/>
          <w:sz w:val="22"/>
          <w:szCs w:val="22"/>
        </w:rPr>
        <w:t xml:space="preserve"> </w:t>
      </w:r>
      <w:r w:rsidR="00802946" w:rsidRPr="008E391F">
        <w:rPr>
          <w:rFonts w:ascii="Arial" w:hAnsi="Arial" w:cs="Arial"/>
          <w:sz w:val="22"/>
          <w:szCs w:val="22"/>
        </w:rPr>
        <w:t xml:space="preserve">u iznosu od </w:t>
      </w:r>
      <w:r w:rsidR="00F7689F" w:rsidRPr="008E391F">
        <w:rPr>
          <w:rFonts w:ascii="Arial" w:hAnsi="Arial" w:cs="Arial"/>
          <w:sz w:val="22"/>
          <w:szCs w:val="22"/>
        </w:rPr>
        <w:t xml:space="preserve">188.011,15 </w:t>
      </w:r>
      <w:r w:rsidR="008E391F">
        <w:rPr>
          <w:rFonts w:ascii="Arial" w:hAnsi="Arial" w:cs="Arial"/>
          <w:sz w:val="22"/>
          <w:szCs w:val="22"/>
        </w:rPr>
        <w:t>eura</w:t>
      </w:r>
      <w:r w:rsidR="001F217B" w:rsidRPr="008E391F">
        <w:rPr>
          <w:rFonts w:ascii="Arial" w:hAnsi="Arial" w:cs="Arial"/>
          <w:sz w:val="22"/>
          <w:szCs w:val="22"/>
        </w:rPr>
        <w:t>, na rok do 10 god</w:t>
      </w:r>
      <w:r w:rsidRPr="008E391F">
        <w:rPr>
          <w:rFonts w:ascii="Arial" w:hAnsi="Arial" w:cs="Arial"/>
          <w:sz w:val="22"/>
          <w:szCs w:val="22"/>
        </w:rPr>
        <w:t>.</w:t>
      </w:r>
      <w:r w:rsidRPr="005D78C6">
        <w:rPr>
          <w:rFonts w:ascii="Arial" w:hAnsi="Arial" w:cs="Arial"/>
          <w:sz w:val="22"/>
          <w:szCs w:val="22"/>
        </w:rPr>
        <w:t xml:space="preserve"> </w:t>
      </w:r>
    </w:p>
    <w:p w14:paraId="17705771" w14:textId="4AC76816" w:rsidR="00393650" w:rsidRPr="005D78C6" w:rsidRDefault="00393650" w:rsidP="008E391F">
      <w:pPr>
        <w:pStyle w:val="StandardWeb"/>
        <w:spacing w:before="6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D78C6">
        <w:rPr>
          <w:rFonts w:ascii="Arial" w:hAnsi="Arial" w:cs="Arial"/>
          <w:sz w:val="22"/>
          <w:szCs w:val="22"/>
        </w:rPr>
        <w:t>Općina može dati jamstvo za ispunjenje obveza pravnoj osobi u većinskom izravnom ili neizravnom vlasništvu uz prethodnu suglasnost ministra financija. Dana jamstva uključuju se u opseg zaduživanja Općine.</w:t>
      </w:r>
    </w:p>
    <w:p w14:paraId="4BD737FB" w14:textId="5E40F656" w:rsidR="00393650" w:rsidRPr="005D78C6" w:rsidRDefault="00393650" w:rsidP="008E391F">
      <w:pPr>
        <w:pStyle w:val="StandardWeb"/>
        <w:spacing w:before="6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D78C6">
        <w:rPr>
          <w:rFonts w:ascii="Arial" w:hAnsi="Arial" w:cs="Arial"/>
          <w:sz w:val="22"/>
          <w:szCs w:val="22"/>
        </w:rPr>
        <w:t>Pravna osoba u većinskom izravnom ili neizravnom vlasništvu Općine može se dugoročno zaduživati samo uz suglasnost općinskog načelnika.</w:t>
      </w:r>
      <w:r w:rsidR="006F079E">
        <w:rPr>
          <w:rFonts w:ascii="Arial" w:hAnsi="Arial" w:cs="Arial"/>
          <w:sz w:val="22"/>
          <w:szCs w:val="22"/>
        </w:rPr>
        <w:t>“</w:t>
      </w:r>
    </w:p>
    <w:p w14:paraId="17ACBD70" w14:textId="7A3D212E" w:rsidR="006F079E" w:rsidRPr="006F079E" w:rsidRDefault="006F079E" w:rsidP="006F079E">
      <w:pPr>
        <w:spacing w:before="60" w:after="120" w:line="276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  <w:r w:rsidRPr="006F079E">
        <w:rPr>
          <w:rFonts w:ascii="Arial" w:hAnsi="Arial" w:cs="Arial"/>
          <w:b/>
          <w:bCs/>
          <w:sz w:val="22"/>
        </w:rPr>
        <w:t xml:space="preserve">Članak </w:t>
      </w:r>
      <w:r>
        <w:rPr>
          <w:rFonts w:ascii="Arial" w:hAnsi="Arial" w:cs="Arial"/>
          <w:b/>
          <w:bCs/>
          <w:sz w:val="22"/>
        </w:rPr>
        <w:t>2</w:t>
      </w:r>
      <w:r w:rsidRPr="006F079E">
        <w:rPr>
          <w:rFonts w:ascii="Arial" w:hAnsi="Arial" w:cs="Arial"/>
          <w:b/>
          <w:bCs/>
          <w:sz w:val="22"/>
        </w:rPr>
        <w:t>.</w:t>
      </w:r>
    </w:p>
    <w:p w14:paraId="5E34141A" w14:textId="1E72115F" w:rsidR="006F079E" w:rsidRPr="005D78C6" w:rsidRDefault="006F079E" w:rsidP="006F079E">
      <w:pPr>
        <w:spacing w:before="60" w:after="120" w:line="276" w:lineRule="auto"/>
        <w:ind w:left="1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Ova Odluka </w:t>
      </w:r>
      <w:r w:rsidRPr="005D78C6">
        <w:rPr>
          <w:rFonts w:ascii="Arial" w:hAnsi="Arial" w:cs="Arial"/>
          <w:sz w:val="22"/>
        </w:rPr>
        <w:t xml:space="preserve">stupa na snagu osmog dana od dana objave u </w:t>
      </w:r>
      <w:r w:rsidR="005E7AC2">
        <w:rPr>
          <w:rFonts w:ascii="Arial" w:hAnsi="Arial" w:cs="Arial"/>
          <w:sz w:val="22"/>
        </w:rPr>
        <w:t>„</w:t>
      </w:r>
      <w:r w:rsidRPr="005D78C6">
        <w:rPr>
          <w:rFonts w:ascii="Arial" w:hAnsi="Arial" w:cs="Arial"/>
          <w:sz w:val="22"/>
        </w:rPr>
        <w:t>Službenim novinama Općine Jelenje“</w:t>
      </w:r>
      <w:r>
        <w:rPr>
          <w:rFonts w:ascii="Arial" w:hAnsi="Arial" w:cs="Arial"/>
          <w:sz w:val="22"/>
        </w:rPr>
        <w:t>.</w:t>
      </w:r>
    </w:p>
    <w:p w14:paraId="05D9E611" w14:textId="77777777" w:rsidR="003A7331" w:rsidRPr="005D78C6" w:rsidRDefault="003A7331" w:rsidP="008E391F">
      <w:pPr>
        <w:spacing w:before="60" w:after="120" w:line="276" w:lineRule="auto"/>
        <w:ind w:left="34" w:hanging="11"/>
        <w:rPr>
          <w:rFonts w:ascii="Arial" w:hAnsi="Arial" w:cs="Arial"/>
          <w:sz w:val="22"/>
        </w:rPr>
      </w:pPr>
    </w:p>
    <w:p w14:paraId="41BF2F0B" w14:textId="6CE2364C" w:rsidR="00041C07" w:rsidRPr="005D78C6" w:rsidRDefault="00041C07" w:rsidP="006F079E">
      <w:pPr>
        <w:spacing w:after="0" w:line="276" w:lineRule="auto"/>
        <w:ind w:left="34" w:hanging="11"/>
        <w:rPr>
          <w:rFonts w:ascii="Arial" w:hAnsi="Arial" w:cs="Arial"/>
          <w:sz w:val="22"/>
        </w:rPr>
      </w:pPr>
      <w:r w:rsidRPr="005D78C6">
        <w:rPr>
          <w:rFonts w:ascii="Arial" w:hAnsi="Arial" w:cs="Arial"/>
          <w:sz w:val="22"/>
        </w:rPr>
        <w:t xml:space="preserve">KLASA: </w:t>
      </w:r>
      <w:r w:rsidR="00864D8C">
        <w:rPr>
          <w:rFonts w:ascii="Arial" w:hAnsi="Arial" w:cs="Arial"/>
          <w:sz w:val="22"/>
        </w:rPr>
        <w:t>024-04/23-01/4</w:t>
      </w:r>
    </w:p>
    <w:p w14:paraId="5E7C8040" w14:textId="7F05D800" w:rsidR="00041C07" w:rsidRPr="005D78C6" w:rsidRDefault="00041C07" w:rsidP="006F079E">
      <w:pPr>
        <w:spacing w:after="0" w:line="276" w:lineRule="auto"/>
        <w:ind w:left="34" w:right="6261" w:hanging="11"/>
        <w:rPr>
          <w:rFonts w:ascii="Arial" w:hAnsi="Arial" w:cs="Arial"/>
          <w:sz w:val="22"/>
        </w:rPr>
      </w:pPr>
      <w:r w:rsidRPr="005D78C6">
        <w:rPr>
          <w:rFonts w:ascii="Arial" w:hAnsi="Arial" w:cs="Arial"/>
          <w:sz w:val="22"/>
        </w:rPr>
        <w:t>URBROJ:</w:t>
      </w:r>
      <w:r w:rsidR="0049617A">
        <w:rPr>
          <w:rFonts w:ascii="Arial" w:hAnsi="Arial" w:cs="Arial"/>
          <w:sz w:val="22"/>
        </w:rPr>
        <w:t xml:space="preserve"> </w:t>
      </w:r>
      <w:r w:rsidR="00864D8C">
        <w:rPr>
          <w:rFonts w:ascii="Arial" w:hAnsi="Arial" w:cs="Arial"/>
          <w:sz w:val="22"/>
        </w:rPr>
        <w:t>2170-20-03-03/09-23-11</w:t>
      </w:r>
    </w:p>
    <w:p w14:paraId="69510D7C" w14:textId="34806BFF" w:rsidR="00041C07" w:rsidRDefault="00041C07" w:rsidP="006F079E">
      <w:pPr>
        <w:spacing w:after="0" w:line="276" w:lineRule="auto"/>
        <w:ind w:left="34" w:right="6261" w:hanging="11"/>
        <w:rPr>
          <w:rFonts w:ascii="Arial" w:hAnsi="Arial" w:cs="Arial"/>
          <w:sz w:val="22"/>
        </w:rPr>
      </w:pPr>
      <w:r w:rsidRPr="005D78C6">
        <w:rPr>
          <w:rFonts w:ascii="Arial" w:hAnsi="Arial" w:cs="Arial"/>
          <w:sz w:val="22"/>
        </w:rPr>
        <w:t xml:space="preserve">U Dražicama </w:t>
      </w:r>
      <w:r w:rsidR="003A7331" w:rsidRPr="005D78C6">
        <w:rPr>
          <w:rFonts w:ascii="Arial" w:hAnsi="Arial" w:cs="Arial"/>
          <w:sz w:val="22"/>
        </w:rPr>
        <w:t>14</w:t>
      </w:r>
      <w:r w:rsidRPr="005D78C6">
        <w:rPr>
          <w:rFonts w:ascii="Arial" w:hAnsi="Arial" w:cs="Arial"/>
          <w:sz w:val="22"/>
        </w:rPr>
        <w:t>.</w:t>
      </w:r>
      <w:r w:rsidR="00FE1DC6">
        <w:rPr>
          <w:rFonts w:ascii="Arial" w:hAnsi="Arial" w:cs="Arial"/>
          <w:sz w:val="22"/>
        </w:rPr>
        <w:t xml:space="preserve"> lipnja </w:t>
      </w:r>
      <w:r w:rsidRPr="005D78C6">
        <w:rPr>
          <w:rFonts w:ascii="Arial" w:hAnsi="Arial" w:cs="Arial"/>
          <w:sz w:val="22"/>
        </w:rPr>
        <w:t>202</w:t>
      </w:r>
      <w:r w:rsidR="00FE1DC6">
        <w:rPr>
          <w:rFonts w:ascii="Arial" w:hAnsi="Arial" w:cs="Arial"/>
          <w:sz w:val="22"/>
        </w:rPr>
        <w:t>3</w:t>
      </w:r>
      <w:r w:rsidRPr="005D78C6">
        <w:rPr>
          <w:rFonts w:ascii="Arial" w:hAnsi="Arial" w:cs="Arial"/>
          <w:sz w:val="22"/>
        </w:rPr>
        <w:t xml:space="preserve">.  </w:t>
      </w:r>
    </w:p>
    <w:p w14:paraId="46336823" w14:textId="77777777" w:rsidR="006F079E" w:rsidRPr="005D78C6" w:rsidRDefault="006F079E" w:rsidP="006F079E">
      <w:pPr>
        <w:spacing w:after="0" w:line="276" w:lineRule="auto"/>
        <w:ind w:left="34" w:right="6261" w:hanging="11"/>
        <w:rPr>
          <w:rFonts w:ascii="Arial" w:hAnsi="Arial" w:cs="Arial"/>
          <w:sz w:val="22"/>
        </w:rPr>
      </w:pPr>
    </w:p>
    <w:p w14:paraId="5DC7977E" w14:textId="2B8C9672" w:rsidR="00041C07" w:rsidRDefault="00041C07" w:rsidP="001F1A64">
      <w:pPr>
        <w:spacing w:after="0" w:line="276" w:lineRule="auto"/>
        <w:ind w:left="22" w:right="0" w:hanging="11"/>
        <w:jc w:val="right"/>
        <w:rPr>
          <w:rFonts w:ascii="Arial" w:hAnsi="Arial" w:cs="Arial"/>
          <w:sz w:val="22"/>
        </w:rPr>
      </w:pPr>
      <w:r w:rsidRPr="005D78C6">
        <w:rPr>
          <w:rFonts w:ascii="Arial" w:hAnsi="Arial" w:cs="Arial"/>
          <w:sz w:val="22"/>
        </w:rPr>
        <w:tab/>
      </w:r>
      <w:r w:rsidRPr="005D78C6">
        <w:rPr>
          <w:rFonts w:ascii="Arial" w:hAnsi="Arial" w:cs="Arial"/>
          <w:sz w:val="22"/>
        </w:rPr>
        <w:tab/>
      </w:r>
      <w:r w:rsidRPr="005D78C6">
        <w:rPr>
          <w:rFonts w:ascii="Arial" w:hAnsi="Arial" w:cs="Arial"/>
          <w:sz w:val="22"/>
        </w:rPr>
        <w:tab/>
      </w:r>
      <w:r w:rsidRPr="005D78C6">
        <w:rPr>
          <w:rFonts w:ascii="Arial" w:hAnsi="Arial" w:cs="Arial"/>
          <w:sz w:val="22"/>
        </w:rPr>
        <w:tab/>
      </w:r>
      <w:r w:rsidRPr="005D78C6">
        <w:rPr>
          <w:rFonts w:ascii="Arial" w:hAnsi="Arial" w:cs="Arial"/>
          <w:sz w:val="22"/>
        </w:rPr>
        <w:tab/>
      </w:r>
      <w:r w:rsidRPr="005D78C6">
        <w:rPr>
          <w:rFonts w:ascii="Arial" w:hAnsi="Arial" w:cs="Arial"/>
          <w:sz w:val="22"/>
        </w:rPr>
        <w:tab/>
      </w:r>
      <w:r w:rsidRPr="005D78C6">
        <w:rPr>
          <w:rFonts w:ascii="Arial" w:hAnsi="Arial" w:cs="Arial"/>
          <w:sz w:val="22"/>
        </w:rPr>
        <w:tab/>
      </w:r>
      <w:r w:rsidRPr="005D78C6">
        <w:rPr>
          <w:rFonts w:ascii="Arial" w:hAnsi="Arial" w:cs="Arial"/>
          <w:sz w:val="22"/>
        </w:rPr>
        <w:tab/>
      </w:r>
      <w:r w:rsidR="001F1A64">
        <w:rPr>
          <w:rFonts w:ascii="Arial" w:hAnsi="Arial" w:cs="Arial"/>
          <w:sz w:val="22"/>
        </w:rPr>
        <w:t xml:space="preserve">PREDSJEDNICA OPĆINSKOG VIJEĆA </w:t>
      </w:r>
    </w:p>
    <w:p w14:paraId="4A03A5A4" w14:textId="3316D487" w:rsidR="001F1A64" w:rsidRPr="005D78C6" w:rsidRDefault="001F1A64" w:rsidP="001F1A64">
      <w:pPr>
        <w:spacing w:after="0" w:line="276" w:lineRule="auto"/>
        <w:ind w:left="22" w:right="0" w:hanging="11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OPĆINE JELENJE</w:t>
      </w:r>
    </w:p>
    <w:p w14:paraId="4D0BA5E6" w14:textId="77777777" w:rsidR="00041C07" w:rsidRPr="005D78C6" w:rsidRDefault="00041C07" w:rsidP="008E391F">
      <w:pPr>
        <w:spacing w:before="60" w:after="120" w:line="276" w:lineRule="auto"/>
        <w:ind w:left="22" w:hanging="11"/>
        <w:jc w:val="center"/>
        <w:rPr>
          <w:rFonts w:ascii="Arial" w:hAnsi="Arial" w:cs="Arial"/>
          <w:sz w:val="22"/>
        </w:rPr>
      </w:pPr>
    </w:p>
    <w:p w14:paraId="52E83C53" w14:textId="2D5A6C76" w:rsidR="00041C07" w:rsidRPr="005D78C6" w:rsidRDefault="00041C07" w:rsidP="008E391F">
      <w:pPr>
        <w:spacing w:before="60" w:after="120" w:line="276" w:lineRule="auto"/>
        <w:ind w:left="22" w:hanging="11"/>
        <w:jc w:val="center"/>
        <w:rPr>
          <w:rFonts w:ascii="Arial" w:hAnsi="Arial" w:cs="Arial"/>
          <w:sz w:val="22"/>
        </w:rPr>
      </w:pPr>
      <w:r w:rsidRPr="005D78C6">
        <w:rPr>
          <w:rFonts w:ascii="Arial" w:hAnsi="Arial" w:cs="Arial"/>
          <w:sz w:val="22"/>
        </w:rPr>
        <w:tab/>
      </w:r>
      <w:r w:rsidRPr="005D78C6">
        <w:rPr>
          <w:rFonts w:ascii="Arial" w:hAnsi="Arial" w:cs="Arial"/>
          <w:sz w:val="22"/>
        </w:rPr>
        <w:tab/>
      </w:r>
      <w:r w:rsidRPr="005D78C6">
        <w:rPr>
          <w:rFonts w:ascii="Arial" w:hAnsi="Arial" w:cs="Arial"/>
          <w:sz w:val="22"/>
        </w:rPr>
        <w:tab/>
      </w:r>
      <w:r w:rsidRPr="005D78C6">
        <w:rPr>
          <w:rFonts w:ascii="Arial" w:hAnsi="Arial" w:cs="Arial"/>
          <w:sz w:val="22"/>
        </w:rPr>
        <w:tab/>
      </w:r>
      <w:r w:rsidRPr="005D78C6">
        <w:rPr>
          <w:rFonts w:ascii="Arial" w:hAnsi="Arial" w:cs="Arial"/>
          <w:sz w:val="22"/>
        </w:rPr>
        <w:tab/>
      </w:r>
      <w:r w:rsidRPr="005D78C6">
        <w:rPr>
          <w:rFonts w:ascii="Arial" w:hAnsi="Arial" w:cs="Arial"/>
          <w:sz w:val="22"/>
        </w:rPr>
        <w:tab/>
      </w:r>
      <w:r w:rsidRPr="005D78C6">
        <w:rPr>
          <w:rFonts w:ascii="Arial" w:hAnsi="Arial" w:cs="Arial"/>
          <w:sz w:val="22"/>
        </w:rPr>
        <w:tab/>
        <w:t xml:space="preserve">             </w:t>
      </w:r>
      <w:r w:rsidR="001F1A64">
        <w:rPr>
          <w:rFonts w:ascii="Arial" w:hAnsi="Arial" w:cs="Arial"/>
          <w:sz w:val="22"/>
        </w:rPr>
        <w:tab/>
      </w:r>
      <w:r w:rsidR="001F1A64">
        <w:rPr>
          <w:rFonts w:ascii="Arial" w:hAnsi="Arial" w:cs="Arial"/>
          <w:sz w:val="22"/>
        </w:rPr>
        <w:tab/>
      </w:r>
      <w:r w:rsidR="001F1A64">
        <w:rPr>
          <w:rFonts w:ascii="Arial" w:hAnsi="Arial" w:cs="Arial"/>
          <w:sz w:val="22"/>
        </w:rPr>
        <w:tab/>
      </w:r>
      <w:r w:rsidR="001F1A64">
        <w:rPr>
          <w:rFonts w:ascii="Arial" w:hAnsi="Arial" w:cs="Arial"/>
          <w:sz w:val="22"/>
        </w:rPr>
        <w:tab/>
      </w:r>
      <w:r w:rsidRPr="005D78C6">
        <w:rPr>
          <w:rFonts w:ascii="Arial" w:hAnsi="Arial" w:cs="Arial"/>
          <w:sz w:val="22"/>
        </w:rPr>
        <w:t xml:space="preserve">           Izabela </w:t>
      </w:r>
      <w:proofErr w:type="spellStart"/>
      <w:r w:rsidRPr="005D78C6">
        <w:rPr>
          <w:rFonts w:ascii="Arial" w:hAnsi="Arial" w:cs="Arial"/>
          <w:sz w:val="22"/>
        </w:rPr>
        <w:t>Nemaz</w:t>
      </w:r>
      <w:proofErr w:type="spellEnd"/>
    </w:p>
    <w:sectPr w:rsidR="00041C07" w:rsidRPr="005D78C6">
      <w:pgSz w:w="11906" w:h="16838"/>
      <w:pgMar w:top="876" w:right="800" w:bottom="972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B53"/>
    <w:multiLevelType w:val="hybridMultilevel"/>
    <w:tmpl w:val="D9448C1C"/>
    <w:lvl w:ilvl="0" w:tplc="8272B24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8A10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AC64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4797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6796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6017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CFAC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C72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65FD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2D03AD"/>
    <w:multiLevelType w:val="hybridMultilevel"/>
    <w:tmpl w:val="D5140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97DC0"/>
    <w:multiLevelType w:val="hybridMultilevel"/>
    <w:tmpl w:val="E854802E"/>
    <w:lvl w:ilvl="0" w:tplc="C30662E6">
      <w:start w:val="1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0BD54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C96F0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EE2BE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E44FE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AB0B0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45EBE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20836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2B3C4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36466F"/>
    <w:multiLevelType w:val="hybridMultilevel"/>
    <w:tmpl w:val="1B62CDAC"/>
    <w:lvl w:ilvl="0" w:tplc="709EBB5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3E765FD"/>
    <w:multiLevelType w:val="hybridMultilevel"/>
    <w:tmpl w:val="8A1AA8BE"/>
    <w:lvl w:ilvl="0" w:tplc="F55EE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A408E"/>
    <w:multiLevelType w:val="hybridMultilevel"/>
    <w:tmpl w:val="B2BC49BA"/>
    <w:lvl w:ilvl="0" w:tplc="D90652DC">
      <w:start w:val="1"/>
      <w:numFmt w:val="upperLetter"/>
      <w:lvlText w:val="%1.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061A8">
      <w:start w:val="1"/>
      <w:numFmt w:val="bullet"/>
      <w:lvlText w:val="-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09E44">
      <w:start w:val="1"/>
      <w:numFmt w:val="bullet"/>
      <w:lvlText w:val="▪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4056A">
      <w:start w:val="1"/>
      <w:numFmt w:val="bullet"/>
      <w:lvlText w:val="•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07F3A">
      <w:start w:val="1"/>
      <w:numFmt w:val="bullet"/>
      <w:lvlText w:val="o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647A4">
      <w:start w:val="1"/>
      <w:numFmt w:val="bullet"/>
      <w:lvlText w:val="▪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E051A">
      <w:start w:val="1"/>
      <w:numFmt w:val="bullet"/>
      <w:lvlText w:val="•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2DBE6">
      <w:start w:val="1"/>
      <w:numFmt w:val="bullet"/>
      <w:lvlText w:val="o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AA901C">
      <w:start w:val="1"/>
      <w:numFmt w:val="bullet"/>
      <w:lvlText w:val="▪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6C3BF1"/>
    <w:multiLevelType w:val="hybridMultilevel"/>
    <w:tmpl w:val="AC3C268C"/>
    <w:lvl w:ilvl="0" w:tplc="4EDCD0B4">
      <w:start w:val="1"/>
      <w:numFmt w:val="bullet"/>
      <w:lvlText w:val="-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86094">
      <w:start w:val="1"/>
      <w:numFmt w:val="bullet"/>
      <w:lvlText w:val="o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6D304">
      <w:start w:val="1"/>
      <w:numFmt w:val="bullet"/>
      <w:lvlText w:val="▪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2DAF4">
      <w:start w:val="1"/>
      <w:numFmt w:val="bullet"/>
      <w:lvlText w:val="•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8CC9C">
      <w:start w:val="1"/>
      <w:numFmt w:val="bullet"/>
      <w:lvlText w:val="o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455EC">
      <w:start w:val="1"/>
      <w:numFmt w:val="bullet"/>
      <w:lvlText w:val="▪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CB960">
      <w:start w:val="1"/>
      <w:numFmt w:val="bullet"/>
      <w:lvlText w:val="•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A2104">
      <w:start w:val="1"/>
      <w:numFmt w:val="bullet"/>
      <w:lvlText w:val="o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A7184">
      <w:start w:val="1"/>
      <w:numFmt w:val="bullet"/>
      <w:lvlText w:val="▪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7736767">
    <w:abstractNumId w:val="0"/>
  </w:num>
  <w:num w:numId="2" w16cid:durableId="1983851108">
    <w:abstractNumId w:val="5"/>
  </w:num>
  <w:num w:numId="3" w16cid:durableId="811556544">
    <w:abstractNumId w:val="6"/>
  </w:num>
  <w:num w:numId="4" w16cid:durableId="539631088">
    <w:abstractNumId w:val="2"/>
  </w:num>
  <w:num w:numId="5" w16cid:durableId="1911689498">
    <w:abstractNumId w:val="1"/>
  </w:num>
  <w:num w:numId="6" w16cid:durableId="946884407">
    <w:abstractNumId w:val="4"/>
  </w:num>
  <w:num w:numId="7" w16cid:durableId="451748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16"/>
    <w:rsid w:val="00041C07"/>
    <w:rsid w:val="0004552E"/>
    <w:rsid w:val="000544F6"/>
    <w:rsid w:val="000714B9"/>
    <w:rsid w:val="000C576C"/>
    <w:rsid w:val="00116A64"/>
    <w:rsid w:val="001A62B8"/>
    <w:rsid w:val="001B6009"/>
    <w:rsid w:val="001D0889"/>
    <w:rsid w:val="001F1A64"/>
    <w:rsid w:val="001F217B"/>
    <w:rsid w:val="00215D4E"/>
    <w:rsid w:val="00241335"/>
    <w:rsid w:val="002F0765"/>
    <w:rsid w:val="002F4B8C"/>
    <w:rsid w:val="00315BFC"/>
    <w:rsid w:val="00352D59"/>
    <w:rsid w:val="00393650"/>
    <w:rsid w:val="003A7331"/>
    <w:rsid w:val="003D5ADB"/>
    <w:rsid w:val="003E1BF6"/>
    <w:rsid w:val="0041351B"/>
    <w:rsid w:val="0045659B"/>
    <w:rsid w:val="004566AF"/>
    <w:rsid w:val="004626E6"/>
    <w:rsid w:val="0049617A"/>
    <w:rsid w:val="004F1294"/>
    <w:rsid w:val="00515293"/>
    <w:rsid w:val="0052283B"/>
    <w:rsid w:val="005A461A"/>
    <w:rsid w:val="005C7D41"/>
    <w:rsid w:val="005D78C6"/>
    <w:rsid w:val="005E7AC2"/>
    <w:rsid w:val="00692301"/>
    <w:rsid w:val="006A2BE4"/>
    <w:rsid w:val="006F079E"/>
    <w:rsid w:val="00802946"/>
    <w:rsid w:val="00825304"/>
    <w:rsid w:val="00864D8C"/>
    <w:rsid w:val="008A5476"/>
    <w:rsid w:val="008D3CF3"/>
    <w:rsid w:val="008E391F"/>
    <w:rsid w:val="008E78A9"/>
    <w:rsid w:val="009A5728"/>
    <w:rsid w:val="009C31CB"/>
    <w:rsid w:val="009D5DA9"/>
    <w:rsid w:val="00A04816"/>
    <w:rsid w:val="00A837D5"/>
    <w:rsid w:val="00AA6B65"/>
    <w:rsid w:val="00B252CD"/>
    <w:rsid w:val="00B32EEE"/>
    <w:rsid w:val="00B62D54"/>
    <w:rsid w:val="00BB5DB0"/>
    <w:rsid w:val="00BC0ED5"/>
    <w:rsid w:val="00BC58E3"/>
    <w:rsid w:val="00BD7AC7"/>
    <w:rsid w:val="00C4599C"/>
    <w:rsid w:val="00C45DBA"/>
    <w:rsid w:val="00C830DD"/>
    <w:rsid w:val="00C93F56"/>
    <w:rsid w:val="00CD21EF"/>
    <w:rsid w:val="00CD598C"/>
    <w:rsid w:val="00D804FB"/>
    <w:rsid w:val="00D85D3C"/>
    <w:rsid w:val="00DD5309"/>
    <w:rsid w:val="00DD6740"/>
    <w:rsid w:val="00E1766B"/>
    <w:rsid w:val="00EC2804"/>
    <w:rsid w:val="00EF79B8"/>
    <w:rsid w:val="00F7689F"/>
    <w:rsid w:val="00F95A10"/>
    <w:rsid w:val="00FE01D5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7D1B"/>
  <w15:docId w15:val="{619635C1-F839-4F54-A526-ED84E99A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0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32"/>
      <w:outlineLvl w:val="0"/>
    </w:pPr>
    <w:rPr>
      <w:rFonts w:ascii="Times New Roman" w:eastAsia="Times New Roman" w:hAnsi="Times New Roman" w:cs="Times New Roman"/>
      <w:b/>
      <w:color w:val="010101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41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41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10101"/>
      <w:sz w:val="24"/>
    </w:rPr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itati">
    <w:name w:val="Citati"/>
    <w:basedOn w:val="Normal"/>
    <w:rsid w:val="009C31CB"/>
    <w:pPr>
      <w:widowControl w:val="0"/>
      <w:suppressAutoHyphens/>
      <w:spacing w:after="283" w:line="240" w:lineRule="auto"/>
      <w:ind w:left="567" w:right="567" w:firstLine="0"/>
      <w:jc w:val="left"/>
    </w:pPr>
    <w:rPr>
      <w:rFonts w:eastAsia="SimSun" w:cs="Mangal"/>
      <w:color w:val="auto"/>
      <w:kern w:val="1"/>
      <w:szCs w:val="24"/>
      <w:lang w:eastAsia="zh-CN" w:bidi="hi-IN"/>
    </w:rPr>
  </w:style>
  <w:style w:type="paragraph" w:styleId="StandardWeb">
    <w:name w:val="Normal (Web)"/>
    <w:basedOn w:val="Normal"/>
    <w:uiPriority w:val="99"/>
    <w:unhideWhenUsed/>
    <w:rsid w:val="009C31C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andard">
    <w:name w:val="Standard"/>
    <w:rsid w:val="000714B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315BFC"/>
    <w:pPr>
      <w:ind w:left="720"/>
      <w:contextualSpacing/>
    </w:pPr>
  </w:style>
  <w:style w:type="paragraph" w:styleId="Tijeloteksta">
    <w:name w:val="Body Text"/>
    <w:aliases w:val="Tijelo teksta1,  uvlaka 22, uvlaka 32,uvlaka 3,uvlaka 2, prva uvlaka,Tijelo teksta11,  uvlaka 211,Tijelo teksta111,  uvlaka 2111,Tijelo teksta1111,  uvlaka 21111,Tijelo teksta11111,Tijelo teksta2,Tijelo teksta111111,Char,uvlaka 22"/>
    <w:basedOn w:val="Normal"/>
    <w:link w:val="TijelotekstaChar"/>
    <w:rsid w:val="00393650"/>
    <w:pPr>
      <w:suppressAutoHyphens/>
      <w:spacing w:after="0" w:line="240" w:lineRule="auto"/>
      <w:ind w:left="0" w:right="0" w:firstLine="0"/>
      <w:jc w:val="left"/>
    </w:pPr>
    <w:rPr>
      <w:rFonts w:ascii="HRHelvetica" w:hAnsi="HRHelvetica"/>
      <w:b/>
      <w:color w:val="auto"/>
      <w:spacing w:val="-4"/>
      <w:szCs w:val="20"/>
      <w:lang w:val="en-US"/>
    </w:rPr>
  </w:style>
  <w:style w:type="character" w:customStyle="1" w:styleId="TijelotekstaChar">
    <w:name w:val="Tijelo teksta Char"/>
    <w:aliases w:val="Tijelo teksta1 Char,  uvlaka 22 Char, uvlaka 32 Char,uvlaka 3 Char,uvlaka 2 Char, prva uvlaka Char,Tijelo teksta11 Char,  uvlaka 211 Char,Tijelo teksta111 Char,  uvlaka 2111 Char,Tijelo teksta1111 Char,  uvlaka 21111 Char,Char Char"/>
    <w:basedOn w:val="Zadanifontodlomka"/>
    <w:link w:val="Tijeloteksta"/>
    <w:rsid w:val="00393650"/>
    <w:rPr>
      <w:rFonts w:ascii="HRHelvetica" w:eastAsia="Times New Roman" w:hAnsi="HRHelvetica" w:cs="Times New Roman"/>
      <w:b/>
      <w:spacing w:val="-4"/>
      <w:sz w:val="24"/>
      <w:szCs w:val="20"/>
      <w:lang w:val="en-US"/>
    </w:rPr>
  </w:style>
  <w:style w:type="paragraph" w:styleId="Tijeloteksta3">
    <w:name w:val="Body Text 3"/>
    <w:basedOn w:val="Normal"/>
    <w:link w:val="Tijeloteksta3Char"/>
    <w:uiPriority w:val="99"/>
    <w:unhideWhenUsed/>
    <w:rsid w:val="00041C07"/>
    <w:pPr>
      <w:widowControl w:val="0"/>
      <w:suppressAutoHyphens/>
      <w:spacing w:after="120" w:line="240" w:lineRule="auto"/>
      <w:ind w:left="0" w:right="0" w:firstLine="0"/>
      <w:jc w:val="left"/>
    </w:pPr>
    <w:rPr>
      <w:rFonts w:eastAsia="SimSun" w:cs="Mangal"/>
      <w:color w:val="auto"/>
      <w:kern w:val="1"/>
      <w:sz w:val="16"/>
      <w:szCs w:val="14"/>
      <w:lang w:eastAsia="hi-IN" w:bidi="hi-IN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041C07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E1BF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E1BF6"/>
    <w:rPr>
      <w:rFonts w:ascii="Times New Roman" w:eastAsia="Times New Roman" w:hAnsi="Times New Roman" w:cs="Times New Roman"/>
      <w:color w:val="000000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41351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1351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1351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351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351B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AEB0-37D0-441A-9129-AB087A97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Odluka</vt:lpstr>
      <vt:lpstr>Odluka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</dc:title>
  <dc:subject/>
  <dc:creator>Gordana Tomas</dc:creator>
  <cp:keywords/>
  <cp:lastModifiedBy>Vedrana Racki</cp:lastModifiedBy>
  <cp:revision>2</cp:revision>
  <dcterms:created xsi:type="dcterms:W3CDTF">2023-06-15T09:30:00Z</dcterms:created>
  <dcterms:modified xsi:type="dcterms:W3CDTF">2023-06-15T09:30:00Z</dcterms:modified>
</cp:coreProperties>
</file>