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26E4" w14:textId="71432A06" w:rsidR="0094528D" w:rsidRPr="000F2A12" w:rsidRDefault="0094528D" w:rsidP="0094528D">
      <w:pPr>
        <w:spacing w:after="0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024A3" wp14:editId="1F3C7BF7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270827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CC1B" w14:textId="2047F968" w:rsidR="0094528D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0437DD35" wp14:editId="534862C8">
                                  <wp:extent cx="440055" cy="55536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713" cy="55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2A72C5" w14:textId="2C329E25" w:rsidR="0094528D" w:rsidRPr="00731B1B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 w:rsidRP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REPUBLIKA HRVATSKA</w:t>
                            </w:r>
                          </w:p>
                          <w:p w14:paraId="3481E0EF" w14:textId="77777777" w:rsidR="0094528D" w:rsidRPr="00731B1B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 w:rsidRP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PRIMORSKO–GORANSKA ŽUPANIJA</w:t>
                            </w:r>
                          </w:p>
                          <w:p w14:paraId="759F03D8" w14:textId="77777777" w:rsidR="0094528D" w:rsidRPr="00731B1B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 w:rsidRP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OPĆINA JELENJE</w:t>
                            </w:r>
                          </w:p>
                          <w:p w14:paraId="70635932" w14:textId="4D8B414F" w:rsidR="0094528D" w:rsidRPr="00731B1B" w:rsidRDefault="000F2A12" w:rsidP="000F2A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 xml:space="preserve">              </w:t>
                            </w:r>
                            <w:r w:rsid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02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0;width:213.2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" stroked="f">
                <v:textbox>
                  <w:txbxContent>
                    <w:p w14:paraId="2CE9CC1B" w14:textId="2047F968" w:rsidR="0094528D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hr-HR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437DD35" wp14:editId="534862C8">
                            <wp:extent cx="440055" cy="55536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713" cy="557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2A72C5" w14:textId="2C329E25" w:rsidR="0094528D" w:rsidRPr="00731B1B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 w:rsidRP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REPUBLIKA HRVATSKA</w:t>
                      </w:r>
                    </w:p>
                    <w:p w14:paraId="3481E0EF" w14:textId="77777777" w:rsidR="0094528D" w:rsidRPr="00731B1B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 w:rsidRP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PRIMORSKO–GORANSKA ŽUPANIJA</w:t>
                      </w:r>
                    </w:p>
                    <w:p w14:paraId="759F03D8" w14:textId="77777777" w:rsidR="0094528D" w:rsidRPr="00731B1B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 w:rsidRP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OPĆINA JELENJE</w:t>
                      </w:r>
                    </w:p>
                    <w:p w14:paraId="70635932" w14:textId="4D8B414F" w:rsidR="0094528D" w:rsidRPr="00731B1B" w:rsidRDefault="000F2A12" w:rsidP="000F2A1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 xml:space="preserve">              </w:t>
                      </w:r>
                      <w:r w:rsid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Općinski načelnik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48A99" w14:textId="77777777" w:rsidR="007F30BF" w:rsidRPr="000F2A12" w:rsidRDefault="007F30BF" w:rsidP="007F30BF">
      <w:pPr>
        <w:jc w:val="both"/>
        <w:rPr>
          <w:rFonts w:ascii="Arial" w:hAnsi="Arial" w:cs="Arial"/>
          <w:lang w:val="hr-HR"/>
        </w:rPr>
      </w:pPr>
    </w:p>
    <w:p w14:paraId="43FA9781" w14:textId="77777777" w:rsidR="0094528D" w:rsidRPr="000F2A12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4791A86F" w14:textId="77777777" w:rsidR="0094528D" w:rsidRPr="000F2A12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659667F3" w14:textId="77777777" w:rsidR="0094528D" w:rsidRPr="000F2A12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72D1DC53" w14:textId="77777777" w:rsidR="0094528D" w:rsidRPr="000F2A12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7401A29D" w14:textId="77777777" w:rsidR="0094528D" w:rsidRPr="000F2A12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096A0861" w14:textId="77777777" w:rsidR="0094528D" w:rsidRPr="000F2A12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337F3717" w14:textId="59C6A407" w:rsidR="007F30BF" w:rsidRPr="000F2A12" w:rsidRDefault="007F30BF" w:rsidP="00ED00C9">
      <w:pPr>
        <w:spacing w:after="0" w:line="276" w:lineRule="auto"/>
        <w:jc w:val="both"/>
        <w:rPr>
          <w:rFonts w:ascii="Arial" w:hAnsi="Arial" w:cs="Arial"/>
          <w:lang w:val="hr-HR"/>
        </w:rPr>
      </w:pPr>
      <w:bookmarkStart w:id="0" w:name="_Hlk129780017"/>
      <w:r w:rsidRPr="000F2A12">
        <w:rPr>
          <w:rFonts w:ascii="Arial" w:hAnsi="Arial" w:cs="Arial"/>
          <w:lang w:val="hr-HR"/>
        </w:rPr>
        <w:t xml:space="preserve">KLASA: </w:t>
      </w:r>
      <w:r w:rsidR="001723D9" w:rsidRPr="000F2A12">
        <w:rPr>
          <w:rFonts w:ascii="Arial" w:hAnsi="Arial" w:cs="Arial"/>
          <w:lang w:val="hr-HR"/>
        </w:rPr>
        <w:t>350-02/20-01/8</w:t>
      </w:r>
    </w:p>
    <w:p w14:paraId="32712A6C" w14:textId="303E107B" w:rsidR="007F30BF" w:rsidRPr="000F2A12" w:rsidRDefault="007F30BF" w:rsidP="00ED00C9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 xml:space="preserve">URBROJ: </w:t>
      </w:r>
      <w:r w:rsidR="001723D9" w:rsidRPr="000F2A12">
        <w:rPr>
          <w:rFonts w:ascii="Arial" w:hAnsi="Arial" w:cs="Arial"/>
          <w:lang w:val="hr-HR"/>
        </w:rPr>
        <w:t>2170-20-03-03/09-23-103</w:t>
      </w:r>
    </w:p>
    <w:bookmarkEnd w:id="0"/>
    <w:p w14:paraId="3A754C7F" w14:textId="226CA1DD" w:rsidR="007F30BF" w:rsidRPr="000F2A12" w:rsidRDefault="007F30BF" w:rsidP="00ED00C9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 xml:space="preserve">Dražice, </w:t>
      </w:r>
      <w:r w:rsidR="0000555C">
        <w:rPr>
          <w:rFonts w:ascii="Arial" w:hAnsi="Arial" w:cs="Arial"/>
          <w:lang w:val="hr-HR"/>
        </w:rPr>
        <w:t>3. svibnja</w:t>
      </w:r>
      <w:r w:rsidR="0024770A" w:rsidRPr="000F2A12">
        <w:rPr>
          <w:rFonts w:ascii="Arial" w:hAnsi="Arial" w:cs="Arial"/>
          <w:lang w:val="hr-HR"/>
        </w:rPr>
        <w:t xml:space="preserve"> </w:t>
      </w:r>
      <w:r w:rsidR="00800DC1" w:rsidRPr="000F2A12">
        <w:rPr>
          <w:rFonts w:ascii="Arial" w:hAnsi="Arial" w:cs="Arial"/>
          <w:lang w:val="hr-HR"/>
        </w:rPr>
        <w:t>2023.</w:t>
      </w:r>
      <w:r w:rsidR="0024770A" w:rsidRPr="000F2A12">
        <w:rPr>
          <w:rFonts w:ascii="Arial" w:hAnsi="Arial" w:cs="Arial"/>
          <w:lang w:val="hr-HR"/>
        </w:rPr>
        <w:t xml:space="preserve"> </w:t>
      </w:r>
      <w:r w:rsidR="00BE2F2B" w:rsidRPr="000F2A12">
        <w:rPr>
          <w:rFonts w:ascii="Arial" w:hAnsi="Arial" w:cs="Arial"/>
          <w:lang w:val="hr-HR"/>
        </w:rPr>
        <w:t>godine</w:t>
      </w:r>
    </w:p>
    <w:p w14:paraId="4104871E" w14:textId="77777777" w:rsidR="007F30BF" w:rsidRPr="000F2A12" w:rsidRDefault="007F30BF" w:rsidP="00ED00C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5C061B6" w14:textId="1440043D" w:rsidR="007F30BF" w:rsidRPr="000F2A12" w:rsidRDefault="003F0A5E" w:rsidP="00ED00C9">
      <w:pPr>
        <w:spacing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 xml:space="preserve">Na temelju </w:t>
      </w:r>
      <w:r w:rsidR="007F30BF" w:rsidRPr="000F2A12">
        <w:rPr>
          <w:rFonts w:ascii="Arial" w:hAnsi="Arial" w:cs="Arial"/>
          <w:lang w:val="hr-HR"/>
        </w:rPr>
        <w:t xml:space="preserve">članka </w:t>
      </w:r>
      <w:r w:rsidR="00800DC1" w:rsidRPr="000F2A12">
        <w:rPr>
          <w:rFonts w:ascii="Arial" w:hAnsi="Arial" w:cs="Arial"/>
          <w:lang w:val="hr-HR"/>
        </w:rPr>
        <w:t>95.</w:t>
      </w:r>
      <w:r w:rsidR="007F30BF" w:rsidRPr="000F2A12">
        <w:rPr>
          <w:rFonts w:ascii="Arial" w:hAnsi="Arial" w:cs="Arial"/>
          <w:lang w:val="hr-HR"/>
        </w:rPr>
        <w:t xml:space="preserve"> stavka </w:t>
      </w:r>
      <w:r w:rsidR="00800DC1" w:rsidRPr="000F2A12">
        <w:rPr>
          <w:rFonts w:ascii="Arial" w:hAnsi="Arial" w:cs="Arial"/>
          <w:lang w:val="hr-HR"/>
        </w:rPr>
        <w:t>2</w:t>
      </w:r>
      <w:r w:rsidR="007F30BF" w:rsidRPr="000F2A12">
        <w:rPr>
          <w:rFonts w:ascii="Arial" w:hAnsi="Arial" w:cs="Arial"/>
          <w:lang w:val="hr-HR"/>
        </w:rPr>
        <w:t xml:space="preserve">. </w:t>
      </w:r>
      <w:r w:rsidR="00C272A6" w:rsidRPr="000F2A12">
        <w:rPr>
          <w:rFonts w:ascii="Arial" w:hAnsi="Arial" w:cs="Arial"/>
          <w:lang w:val="hr-HR"/>
        </w:rPr>
        <w:t xml:space="preserve">i članka 104. </w:t>
      </w:r>
      <w:r w:rsidR="007F30BF" w:rsidRPr="000F2A12">
        <w:rPr>
          <w:rFonts w:ascii="Arial" w:hAnsi="Arial" w:cs="Arial"/>
          <w:lang w:val="hr-HR"/>
        </w:rPr>
        <w:t xml:space="preserve">Zakona o  </w:t>
      </w:r>
      <w:r w:rsidR="00800DC1" w:rsidRPr="000F2A12">
        <w:rPr>
          <w:rFonts w:ascii="Arial" w:hAnsi="Arial" w:cs="Arial"/>
          <w:lang w:val="hr-HR"/>
        </w:rPr>
        <w:t xml:space="preserve">prostornom uređenju </w:t>
      </w:r>
      <w:r w:rsidRPr="000F2A12">
        <w:rPr>
          <w:rFonts w:ascii="Arial" w:hAnsi="Arial" w:cs="Arial"/>
          <w:lang w:val="hr-HR"/>
        </w:rPr>
        <w:t>(„Narodne novine“ broj 153/13, 65/17,114/18, 39/19 i 98/19)</w:t>
      </w:r>
      <w:r w:rsidR="00157C8F" w:rsidRPr="000F2A12">
        <w:rPr>
          <w:rFonts w:ascii="Arial" w:hAnsi="Arial" w:cs="Arial"/>
          <w:lang w:val="hr-HR"/>
        </w:rPr>
        <w:t xml:space="preserve"> i</w:t>
      </w:r>
      <w:r w:rsidRPr="000F2A12">
        <w:rPr>
          <w:rFonts w:ascii="Arial" w:hAnsi="Arial" w:cs="Arial"/>
          <w:lang w:val="hr-HR"/>
        </w:rPr>
        <w:t xml:space="preserve"> </w:t>
      </w:r>
      <w:r w:rsidR="00BE2F2B" w:rsidRPr="000F2A12">
        <w:rPr>
          <w:rFonts w:ascii="Arial" w:hAnsi="Arial" w:cs="Arial"/>
          <w:lang w:val="hr-HR"/>
        </w:rPr>
        <w:t xml:space="preserve">članka 33. stavka 1. točke 7. Statuta Općine Jelenje </w:t>
      </w:r>
      <w:bookmarkStart w:id="1" w:name="_Hlk128070598"/>
      <w:bookmarkStart w:id="2" w:name="_Hlk128126395"/>
      <w:r w:rsidR="00BE2F2B" w:rsidRPr="000F2A12">
        <w:rPr>
          <w:rFonts w:ascii="Arial" w:hAnsi="Arial" w:cs="Arial"/>
          <w:lang w:val="hr-HR"/>
        </w:rPr>
        <w:t>(„Službene novine Primorsko-goranske županije“ broj 33/09, 13/13, 6/16 i 17/17 i „Službene novine Općine Jelenje“ broj 5/18, 11/18, 29/20, 39/21, 43/21-pročišćeni tekst</w:t>
      </w:r>
      <w:bookmarkEnd w:id="1"/>
      <w:r w:rsidR="00BE2F2B" w:rsidRPr="000F2A12">
        <w:rPr>
          <w:rFonts w:ascii="Arial" w:hAnsi="Arial" w:cs="Arial"/>
          <w:lang w:val="hr-HR"/>
        </w:rPr>
        <w:t>)</w:t>
      </w:r>
      <w:bookmarkEnd w:id="2"/>
      <w:r w:rsidR="007F30BF" w:rsidRPr="000F2A12">
        <w:rPr>
          <w:rFonts w:ascii="Arial" w:hAnsi="Arial" w:cs="Arial"/>
          <w:lang w:val="hr-HR"/>
        </w:rPr>
        <w:t xml:space="preserve">, </w:t>
      </w:r>
      <w:r w:rsidR="00CD345B" w:rsidRPr="000F2A12">
        <w:rPr>
          <w:rFonts w:ascii="Arial" w:hAnsi="Arial" w:cs="Arial"/>
          <w:lang w:val="hr-HR"/>
        </w:rPr>
        <w:t>o</w:t>
      </w:r>
      <w:r w:rsidR="00BE2F2B" w:rsidRPr="000F2A12">
        <w:rPr>
          <w:rFonts w:ascii="Arial" w:hAnsi="Arial" w:cs="Arial"/>
          <w:lang w:val="hr-HR"/>
        </w:rPr>
        <w:t xml:space="preserve">pćinski načelnik Općine Jelenje donosi </w:t>
      </w:r>
    </w:p>
    <w:p w14:paraId="3D1B3A39" w14:textId="7AB00BF1" w:rsidR="007F30BF" w:rsidRPr="000F2A12" w:rsidRDefault="00BE2F2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 xml:space="preserve">ZAKLJUČAK </w:t>
      </w:r>
    </w:p>
    <w:p w14:paraId="4EC703A7" w14:textId="7E62FA9D" w:rsidR="00BE2F2B" w:rsidRPr="000F2A12" w:rsidRDefault="00BE2F2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>O UTVRĐIVANJU PRIJEDLOGA IV. IZMJENA I DOPUNA PROSTORNOG PLANA UREĐENJA OPĆINE JELENJE</w:t>
      </w:r>
    </w:p>
    <w:p w14:paraId="36354D2D" w14:textId="4FA3BDC3" w:rsidR="00731B1B" w:rsidRPr="000F2A12" w:rsidRDefault="00731B1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 xml:space="preserve">ZA </w:t>
      </w:r>
      <w:r w:rsidR="00C272A6" w:rsidRPr="000F2A12">
        <w:rPr>
          <w:rFonts w:ascii="Arial" w:hAnsi="Arial" w:cs="Arial"/>
          <w:b/>
          <w:bCs/>
          <w:lang w:val="hr-HR"/>
        </w:rPr>
        <w:t xml:space="preserve">PONOVNU </w:t>
      </w:r>
      <w:r w:rsidRPr="000F2A12">
        <w:rPr>
          <w:rFonts w:ascii="Arial" w:hAnsi="Arial" w:cs="Arial"/>
          <w:b/>
          <w:bCs/>
          <w:lang w:val="hr-HR"/>
        </w:rPr>
        <w:t>JAVNU RASPRAVU</w:t>
      </w:r>
    </w:p>
    <w:p w14:paraId="0966ADF0" w14:textId="0731FE2B" w:rsidR="00731B1B" w:rsidRPr="000F2A12" w:rsidRDefault="00731B1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>I.</w:t>
      </w:r>
    </w:p>
    <w:p w14:paraId="23F07849" w14:textId="79B1B279" w:rsidR="00731B1B" w:rsidRPr="000F2A12" w:rsidRDefault="00731B1B" w:rsidP="00ED00C9">
      <w:pPr>
        <w:spacing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 xml:space="preserve">Utvrđuje se Prijedlog IV. izmjena i dopuna Prostornog plana uređenja Općine Jelenje (u nastavku: Prijedlog </w:t>
      </w:r>
      <w:r w:rsidR="003F0A5E" w:rsidRPr="000F2A12">
        <w:rPr>
          <w:rFonts w:ascii="Arial" w:hAnsi="Arial" w:cs="Arial"/>
          <w:lang w:val="hr-HR"/>
        </w:rPr>
        <w:t>p</w:t>
      </w:r>
      <w:r w:rsidRPr="000F2A12">
        <w:rPr>
          <w:rFonts w:ascii="Arial" w:hAnsi="Arial" w:cs="Arial"/>
          <w:lang w:val="hr-HR"/>
        </w:rPr>
        <w:t>lana) za</w:t>
      </w:r>
      <w:r w:rsidR="00C272A6" w:rsidRPr="000F2A12">
        <w:rPr>
          <w:rFonts w:ascii="Arial" w:hAnsi="Arial" w:cs="Arial"/>
          <w:lang w:val="hr-HR"/>
        </w:rPr>
        <w:t xml:space="preserve"> ponovnu</w:t>
      </w:r>
      <w:r w:rsidRPr="000F2A12">
        <w:rPr>
          <w:rFonts w:ascii="Arial" w:hAnsi="Arial" w:cs="Arial"/>
          <w:lang w:val="hr-HR"/>
        </w:rPr>
        <w:t xml:space="preserve"> javnu raspravu u trajanju od </w:t>
      </w:r>
      <w:r w:rsidR="00C272A6" w:rsidRPr="000F2A12">
        <w:rPr>
          <w:rFonts w:ascii="Arial" w:hAnsi="Arial" w:cs="Arial"/>
          <w:lang w:val="hr-HR"/>
        </w:rPr>
        <w:t>8</w:t>
      </w:r>
      <w:r w:rsidRPr="000F2A12">
        <w:rPr>
          <w:rFonts w:ascii="Arial" w:hAnsi="Arial" w:cs="Arial"/>
          <w:lang w:val="hr-HR"/>
        </w:rPr>
        <w:t xml:space="preserve"> dana.</w:t>
      </w:r>
    </w:p>
    <w:p w14:paraId="1D0B27F4" w14:textId="3EB4B2A2" w:rsidR="00731B1B" w:rsidRPr="0072197D" w:rsidRDefault="00731B1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72197D">
        <w:rPr>
          <w:rFonts w:ascii="Arial" w:hAnsi="Arial" w:cs="Arial"/>
          <w:b/>
          <w:bCs/>
          <w:lang w:val="hr-HR"/>
        </w:rPr>
        <w:t>II.</w:t>
      </w:r>
    </w:p>
    <w:p w14:paraId="3535D029" w14:textId="10B460B2" w:rsidR="00731B1B" w:rsidRPr="000F2A12" w:rsidRDefault="00731B1B" w:rsidP="00ED00C9">
      <w:pPr>
        <w:spacing w:line="276" w:lineRule="auto"/>
        <w:jc w:val="both"/>
        <w:rPr>
          <w:rFonts w:ascii="Arial" w:hAnsi="Arial" w:cs="Arial"/>
          <w:lang w:val="hr-HR"/>
        </w:rPr>
      </w:pPr>
      <w:r w:rsidRPr="0072197D">
        <w:rPr>
          <w:rFonts w:ascii="Arial" w:hAnsi="Arial" w:cs="Arial"/>
          <w:lang w:val="hr-HR"/>
        </w:rPr>
        <w:t xml:space="preserve">Prijedlog </w:t>
      </w:r>
      <w:r w:rsidR="00063FF2" w:rsidRPr="0072197D">
        <w:rPr>
          <w:rFonts w:ascii="Arial" w:hAnsi="Arial" w:cs="Arial"/>
          <w:lang w:val="hr-HR"/>
        </w:rPr>
        <w:t>plana</w:t>
      </w:r>
      <w:r w:rsidR="003F0A5E" w:rsidRPr="0072197D">
        <w:rPr>
          <w:rFonts w:ascii="Arial" w:hAnsi="Arial" w:cs="Arial"/>
          <w:lang w:val="hr-HR"/>
        </w:rPr>
        <w:t xml:space="preserve"> za</w:t>
      </w:r>
      <w:r w:rsidR="00CD345B" w:rsidRPr="0072197D">
        <w:rPr>
          <w:rFonts w:ascii="Arial" w:hAnsi="Arial" w:cs="Arial"/>
          <w:lang w:val="hr-HR"/>
        </w:rPr>
        <w:t xml:space="preserve"> ponovnu</w:t>
      </w:r>
      <w:r w:rsidR="003F0A5E" w:rsidRPr="0072197D">
        <w:rPr>
          <w:rFonts w:ascii="Arial" w:hAnsi="Arial" w:cs="Arial"/>
          <w:lang w:val="hr-HR"/>
        </w:rPr>
        <w:t xml:space="preserve"> javnu raspravu </w:t>
      </w:r>
      <w:r w:rsidR="00063FF2" w:rsidRPr="0072197D">
        <w:rPr>
          <w:rFonts w:ascii="Arial" w:hAnsi="Arial" w:cs="Arial"/>
          <w:lang w:val="hr-HR"/>
        </w:rPr>
        <w:t>sadrži</w:t>
      </w:r>
      <w:r w:rsidRPr="0072197D">
        <w:rPr>
          <w:rFonts w:ascii="Arial" w:hAnsi="Arial" w:cs="Arial"/>
          <w:lang w:val="hr-HR"/>
        </w:rPr>
        <w:t xml:space="preserve"> tekstualni</w:t>
      </w:r>
      <w:r w:rsidRPr="000F2A12">
        <w:rPr>
          <w:rFonts w:ascii="Arial" w:hAnsi="Arial" w:cs="Arial"/>
          <w:lang w:val="hr-HR"/>
        </w:rPr>
        <w:t xml:space="preserve"> i grafički dio te njegovo obrazloženje i sažetak za javnost</w:t>
      </w:r>
      <w:r w:rsidR="003F0A5E" w:rsidRPr="000F2A12">
        <w:rPr>
          <w:rFonts w:ascii="Arial" w:hAnsi="Arial" w:cs="Arial"/>
          <w:lang w:val="hr-HR"/>
        </w:rPr>
        <w:t>.</w:t>
      </w:r>
    </w:p>
    <w:p w14:paraId="68A64830" w14:textId="5C3AC2D4" w:rsidR="00731B1B" w:rsidRPr="000F2A12" w:rsidRDefault="00731B1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>III.</w:t>
      </w:r>
    </w:p>
    <w:p w14:paraId="55511EEC" w14:textId="2A77C7D8" w:rsidR="00731B1B" w:rsidRPr="000F2A12" w:rsidRDefault="00C272A6" w:rsidP="00ED00C9">
      <w:pPr>
        <w:spacing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>Ponovnu j</w:t>
      </w:r>
      <w:r w:rsidR="00731B1B" w:rsidRPr="000F2A12">
        <w:rPr>
          <w:rFonts w:ascii="Arial" w:hAnsi="Arial" w:cs="Arial"/>
          <w:lang w:val="hr-HR"/>
        </w:rPr>
        <w:t>avnu raspravu</w:t>
      </w:r>
      <w:r w:rsidR="003F0A5E" w:rsidRPr="000F2A12">
        <w:rPr>
          <w:rFonts w:ascii="Arial" w:hAnsi="Arial" w:cs="Arial"/>
          <w:lang w:val="hr-HR"/>
        </w:rPr>
        <w:t xml:space="preserve"> o</w:t>
      </w:r>
      <w:r w:rsidR="00731B1B" w:rsidRPr="000F2A12">
        <w:rPr>
          <w:rFonts w:ascii="Arial" w:hAnsi="Arial" w:cs="Arial"/>
          <w:lang w:val="hr-HR"/>
        </w:rPr>
        <w:t xml:space="preserve"> Prijedlog</w:t>
      </w:r>
      <w:r w:rsidR="003F0A5E" w:rsidRPr="000F2A12">
        <w:rPr>
          <w:rFonts w:ascii="Arial" w:hAnsi="Arial" w:cs="Arial"/>
          <w:lang w:val="hr-HR"/>
        </w:rPr>
        <w:t>u</w:t>
      </w:r>
      <w:r w:rsidR="00731B1B" w:rsidRPr="000F2A12">
        <w:rPr>
          <w:rFonts w:ascii="Arial" w:hAnsi="Arial" w:cs="Arial"/>
          <w:lang w:val="hr-HR"/>
        </w:rPr>
        <w:t xml:space="preserve"> </w:t>
      </w:r>
      <w:r w:rsidR="003F0A5E" w:rsidRPr="000F2A12">
        <w:rPr>
          <w:rFonts w:ascii="Arial" w:hAnsi="Arial" w:cs="Arial"/>
          <w:lang w:val="hr-HR"/>
        </w:rPr>
        <w:t>p</w:t>
      </w:r>
      <w:r w:rsidR="00731B1B" w:rsidRPr="000F2A12">
        <w:rPr>
          <w:rFonts w:ascii="Arial" w:hAnsi="Arial" w:cs="Arial"/>
          <w:lang w:val="hr-HR"/>
        </w:rPr>
        <w:t>lana koordinira i provodi Jedinstveni upravni odjel Općine Jelenje.</w:t>
      </w:r>
    </w:p>
    <w:p w14:paraId="46950905" w14:textId="5BA69F63" w:rsidR="00731B1B" w:rsidRPr="000F2A12" w:rsidRDefault="00731B1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>IV.</w:t>
      </w:r>
    </w:p>
    <w:p w14:paraId="223D80BE" w14:textId="77C3A035" w:rsidR="00731B1B" w:rsidRPr="000F2A12" w:rsidRDefault="00731B1B" w:rsidP="00ED00C9">
      <w:pPr>
        <w:spacing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 xml:space="preserve">Zadužuje se Jedinstveni upravni odjel Općine Jelenje da provede postupak </w:t>
      </w:r>
      <w:r w:rsidR="00C272A6" w:rsidRPr="000F2A12">
        <w:rPr>
          <w:rFonts w:ascii="Arial" w:hAnsi="Arial" w:cs="Arial"/>
          <w:lang w:val="hr-HR"/>
        </w:rPr>
        <w:t xml:space="preserve">ponovne </w:t>
      </w:r>
      <w:r w:rsidRPr="000F2A12">
        <w:rPr>
          <w:rFonts w:ascii="Arial" w:hAnsi="Arial" w:cs="Arial"/>
          <w:lang w:val="hr-HR"/>
        </w:rPr>
        <w:t>javne rasprave sukladno odredbama Zakona o prostornom uređenju</w:t>
      </w:r>
      <w:r w:rsidR="003F0A5E" w:rsidRPr="000F2A12">
        <w:rPr>
          <w:rFonts w:ascii="Arial" w:hAnsi="Arial" w:cs="Arial"/>
          <w:lang w:val="hr-HR"/>
        </w:rPr>
        <w:t xml:space="preserve"> („Narodne novine“ broj 153/13, 65/17,114/18, 39/19 i 98/19)</w:t>
      </w:r>
      <w:r w:rsidRPr="000F2A12">
        <w:rPr>
          <w:rFonts w:ascii="Arial" w:hAnsi="Arial" w:cs="Arial"/>
          <w:lang w:val="hr-HR"/>
        </w:rPr>
        <w:t>.</w:t>
      </w:r>
    </w:p>
    <w:p w14:paraId="0EA26664" w14:textId="011BCA3D" w:rsidR="00731B1B" w:rsidRPr="000F2A12" w:rsidRDefault="00731B1B" w:rsidP="00ED00C9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0F2A12">
        <w:rPr>
          <w:rFonts w:ascii="Arial" w:hAnsi="Arial" w:cs="Arial"/>
          <w:b/>
          <w:bCs/>
          <w:lang w:val="hr-HR"/>
        </w:rPr>
        <w:t>V.</w:t>
      </w:r>
    </w:p>
    <w:p w14:paraId="222A41CE" w14:textId="6392D334" w:rsidR="00731B1B" w:rsidRPr="000F2A12" w:rsidRDefault="00731B1B" w:rsidP="00ED00C9">
      <w:pPr>
        <w:spacing w:line="276" w:lineRule="auto"/>
        <w:jc w:val="both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>Ovaj Zaključak stupa na snagu danom donošenja, a objavit će se na mrežn</w:t>
      </w:r>
      <w:r w:rsidR="003F0A5E" w:rsidRPr="000F2A12">
        <w:rPr>
          <w:rFonts w:ascii="Arial" w:hAnsi="Arial" w:cs="Arial"/>
          <w:lang w:val="hr-HR"/>
        </w:rPr>
        <w:t>oj</w:t>
      </w:r>
      <w:r w:rsidRPr="000F2A12">
        <w:rPr>
          <w:rFonts w:ascii="Arial" w:hAnsi="Arial" w:cs="Arial"/>
          <w:lang w:val="hr-HR"/>
        </w:rPr>
        <w:t xml:space="preserve"> stranic</w:t>
      </w:r>
      <w:r w:rsidR="003F0A5E" w:rsidRPr="000F2A12">
        <w:rPr>
          <w:rFonts w:ascii="Arial" w:hAnsi="Arial" w:cs="Arial"/>
          <w:lang w:val="hr-HR"/>
        </w:rPr>
        <w:t>i</w:t>
      </w:r>
      <w:r w:rsidRPr="000F2A12">
        <w:rPr>
          <w:rFonts w:ascii="Arial" w:hAnsi="Arial" w:cs="Arial"/>
          <w:lang w:val="hr-HR"/>
        </w:rPr>
        <w:t xml:space="preserve"> Općine Jelenje (</w:t>
      </w:r>
      <w:hyperlink r:id="rId7" w:tgtFrame="_blank" w:history="1">
        <w:r w:rsidR="00491117" w:rsidRPr="000F2A12">
          <w:rPr>
            <w:rStyle w:val="Hyperlink"/>
            <w:rFonts w:ascii="Arial" w:hAnsi="Arial" w:cs="Arial"/>
            <w:color w:val="1155CC"/>
            <w:shd w:val="clear" w:color="auto" w:fill="FFFFFF"/>
            <w:lang w:val="pl-PL"/>
          </w:rPr>
          <w:t>https://www.jelenje.hr/prostorni-plan/</w:t>
        </w:r>
      </w:hyperlink>
      <w:r w:rsidR="00491117" w:rsidRPr="000F2A12">
        <w:rPr>
          <w:lang w:val="pl-PL"/>
        </w:rPr>
        <w:t>)</w:t>
      </w:r>
      <w:r w:rsidRPr="000F2A12">
        <w:rPr>
          <w:rFonts w:ascii="Arial" w:hAnsi="Arial" w:cs="Arial"/>
          <w:lang w:val="hr-HR"/>
        </w:rPr>
        <w:t>.</w:t>
      </w:r>
    </w:p>
    <w:p w14:paraId="5EBA12CF" w14:textId="26925CD7" w:rsidR="00731B1B" w:rsidRPr="000F2A12" w:rsidRDefault="00731B1B" w:rsidP="00ED00C9">
      <w:pPr>
        <w:spacing w:line="276" w:lineRule="auto"/>
        <w:jc w:val="both"/>
        <w:rPr>
          <w:rFonts w:ascii="Arial" w:hAnsi="Arial" w:cs="Arial"/>
          <w:lang w:val="hr-HR"/>
        </w:rPr>
      </w:pPr>
    </w:p>
    <w:p w14:paraId="58007780" w14:textId="77777777" w:rsidR="00731B1B" w:rsidRPr="000F2A12" w:rsidRDefault="00731B1B" w:rsidP="00ED00C9">
      <w:pPr>
        <w:spacing w:line="276" w:lineRule="auto"/>
        <w:jc w:val="both"/>
        <w:rPr>
          <w:rFonts w:ascii="Arial" w:hAnsi="Arial" w:cs="Arial"/>
          <w:lang w:val="hr-HR"/>
        </w:rPr>
      </w:pPr>
    </w:p>
    <w:p w14:paraId="7FF4361A" w14:textId="3EB9E043" w:rsidR="00731B1B" w:rsidRPr="000F2A12" w:rsidRDefault="00731B1B" w:rsidP="00ED00C9">
      <w:pPr>
        <w:spacing w:line="276" w:lineRule="auto"/>
        <w:jc w:val="right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>Općinski načelnik</w:t>
      </w:r>
    </w:p>
    <w:p w14:paraId="7BDD4E84" w14:textId="71781389" w:rsidR="00731B1B" w:rsidRPr="000F2A12" w:rsidRDefault="00731B1B" w:rsidP="00ED00C9">
      <w:pPr>
        <w:spacing w:line="276" w:lineRule="auto"/>
        <w:jc w:val="right"/>
        <w:rPr>
          <w:rFonts w:ascii="Arial" w:hAnsi="Arial" w:cs="Arial"/>
          <w:lang w:val="hr-HR"/>
        </w:rPr>
      </w:pPr>
      <w:r w:rsidRPr="000F2A12">
        <w:rPr>
          <w:rFonts w:ascii="Arial" w:hAnsi="Arial" w:cs="Arial"/>
          <w:lang w:val="hr-HR"/>
        </w:rPr>
        <w:t xml:space="preserve">Robert </w:t>
      </w:r>
      <w:proofErr w:type="spellStart"/>
      <w:r w:rsidRPr="000F2A12">
        <w:rPr>
          <w:rFonts w:ascii="Arial" w:hAnsi="Arial" w:cs="Arial"/>
          <w:lang w:val="hr-HR"/>
        </w:rPr>
        <w:t>Marčelja</w:t>
      </w:r>
      <w:proofErr w:type="spellEnd"/>
      <w:r w:rsidRPr="000F2A12">
        <w:rPr>
          <w:rFonts w:ascii="Arial" w:hAnsi="Arial" w:cs="Arial"/>
          <w:lang w:val="hr-HR"/>
        </w:rPr>
        <w:t xml:space="preserve">, </w:t>
      </w:r>
      <w:proofErr w:type="spellStart"/>
      <w:r w:rsidRPr="000F2A12">
        <w:rPr>
          <w:rFonts w:ascii="Arial" w:hAnsi="Arial" w:cs="Arial"/>
          <w:lang w:val="hr-HR"/>
        </w:rPr>
        <w:t>bacc.oec</w:t>
      </w:r>
      <w:proofErr w:type="spellEnd"/>
      <w:r w:rsidRPr="000F2A12">
        <w:rPr>
          <w:rFonts w:ascii="Arial" w:hAnsi="Arial" w:cs="Arial"/>
          <w:lang w:val="hr-HR"/>
        </w:rPr>
        <w:t>.</w:t>
      </w:r>
    </w:p>
    <w:p w14:paraId="6990347E" w14:textId="77777777" w:rsidR="00731B1B" w:rsidRPr="000F2A12" w:rsidRDefault="00731B1B" w:rsidP="00731B1B">
      <w:pPr>
        <w:jc w:val="both"/>
        <w:rPr>
          <w:rFonts w:ascii="Arial" w:hAnsi="Arial" w:cs="Arial"/>
          <w:lang w:val="hr-HR"/>
        </w:rPr>
      </w:pPr>
    </w:p>
    <w:sectPr w:rsidR="00731B1B" w:rsidRPr="000F2A12" w:rsidSect="000F2A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BF"/>
    <w:rsid w:val="0000555C"/>
    <w:rsid w:val="0004723B"/>
    <w:rsid w:val="00063FF2"/>
    <w:rsid w:val="00067B9F"/>
    <w:rsid w:val="000F2A12"/>
    <w:rsid w:val="00157C8F"/>
    <w:rsid w:val="001723D9"/>
    <w:rsid w:val="00174D98"/>
    <w:rsid w:val="0024770A"/>
    <w:rsid w:val="003F0A5E"/>
    <w:rsid w:val="00491117"/>
    <w:rsid w:val="004F0C0B"/>
    <w:rsid w:val="0072197D"/>
    <w:rsid w:val="00731B1B"/>
    <w:rsid w:val="00743C39"/>
    <w:rsid w:val="00772AA7"/>
    <w:rsid w:val="007F30BF"/>
    <w:rsid w:val="00800DA2"/>
    <w:rsid w:val="00800DC1"/>
    <w:rsid w:val="0094528D"/>
    <w:rsid w:val="00BC38E5"/>
    <w:rsid w:val="00BE2F2B"/>
    <w:rsid w:val="00C22141"/>
    <w:rsid w:val="00C272A6"/>
    <w:rsid w:val="00C40DCD"/>
    <w:rsid w:val="00CD345B"/>
    <w:rsid w:val="00ED00C9"/>
    <w:rsid w:val="00E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4022"/>
  <w15:chartTrackingRefBased/>
  <w15:docId w15:val="{978438B3-5583-4219-B88D-01D30C9E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B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B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3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elenje.hr/prostorni-pl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7B47-551A-4CAD-A9A1-B080219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3</cp:revision>
  <cp:lastPrinted>2023-04-26T13:09:00Z</cp:lastPrinted>
  <dcterms:created xsi:type="dcterms:W3CDTF">2023-05-03T09:40:00Z</dcterms:created>
  <dcterms:modified xsi:type="dcterms:W3CDTF">2023-05-03T09:40:00Z</dcterms:modified>
</cp:coreProperties>
</file>