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D06D" w14:textId="68A0C294" w:rsidR="0098145F" w:rsidRPr="00A00DCA" w:rsidRDefault="0098145F" w:rsidP="006D6ACE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A00DCA">
        <w:rPr>
          <w:rFonts w:ascii="Arial" w:hAnsi="Arial" w:cs="Arial"/>
          <w:sz w:val="24"/>
          <w:szCs w:val="24"/>
          <w:lang w:val="hr-HR"/>
        </w:rPr>
        <w:t>Na temelju članka 6</w:t>
      </w:r>
      <w:r w:rsidR="004D2D3C" w:rsidRPr="00A00DCA">
        <w:rPr>
          <w:rFonts w:ascii="Arial" w:hAnsi="Arial" w:cs="Arial"/>
          <w:sz w:val="24"/>
          <w:szCs w:val="24"/>
          <w:lang w:val="hr-HR"/>
        </w:rPr>
        <w:t>6</w:t>
      </w:r>
      <w:r w:rsidR="00391A50" w:rsidRPr="00A00DCA">
        <w:rPr>
          <w:rFonts w:ascii="Arial" w:hAnsi="Arial" w:cs="Arial"/>
          <w:sz w:val="24"/>
          <w:szCs w:val="24"/>
          <w:lang w:val="hr-HR"/>
        </w:rPr>
        <w:t>.</w:t>
      </w:r>
      <w:r w:rsidR="004D2D3C" w:rsidRPr="00A00DCA">
        <w:rPr>
          <w:rFonts w:ascii="Arial" w:hAnsi="Arial" w:cs="Arial"/>
          <w:sz w:val="24"/>
          <w:szCs w:val="24"/>
          <w:lang w:val="hr-HR"/>
        </w:rPr>
        <w:t xml:space="preserve"> stavka 1. te čl</w:t>
      </w:r>
      <w:r w:rsidR="006801FB" w:rsidRPr="00A00DCA">
        <w:rPr>
          <w:rFonts w:ascii="Arial" w:hAnsi="Arial" w:cs="Arial"/>
          <w:sz w:val="24"/>
          <w:szCs w:val="24"/>
          <w:lang w:val="hr-HR"/>
        </w:rPr>
        <w:t>anka</w:t>
      </w:r>
      <w:r w:rsidR="004D2D3C" w:rsidRPr="00A00DCA">
        <w:rPr>
          <w:rFonts w:ascii="Arial" w:hAnsi="Arial" w:cs="Arial"/>
          <w:sz w:val="24"/>
          <w:szCs w:val="24"/>
          <w:lang w:val="hr-HR"/>
        </w:rPr>
        <w:t xml:space="preserve"> 71</w:t>
      </w:r>
      <w:r w:rsidRPr="00A00DCA">
        <w:rPr>
          <w:rFonts w:ascii="Arial" w:hAnsi="Arial" w:cs="Arial"/>
          <w:sz w:val="24"/>
          <w:szCs w:val="24"/>
          <w:lang w:val="hr-HR"/>
        </w:rPr>
        <w:t xml:space="preserve">.  </w:t>
      </w:r>
      <w:r w:rsidR="004D2D3C" w:rsidRPr="00A00DCA">
        <w:rPr>
          <w:rFonts w:ascii="Arial" w:hAnsi="Arial" w:cs="Arial"/>
          <w:sz w:val="24"/>
          <w:szCs w:val="24"/>
          <w:lang w:val="hr-HR"/>
        </w:rPr>
        <w:t>Zakon</w:t>
      </w:r>
      <w:r w:rsidR="00EB408F" w:rsidRPr="00A00DCA">
        <w:rPr>
          <w:rFonts w:ascii="Arial" w:hAnsi="Arial" w:cs="Arial"/>
          <w:sz w:val="24"/>
          <w:szCs w:val="24"/>
          <w:lang w:val="hr-HR"/>
        </w:rPr>
        <w:t>a</w:t>
      </w:r>
      <w:r w:rsidR="004D2D3C" w:rsidRPr="00A00DCA">
        <w:rPr>
          <w:rFonts w:ascii="Arial" w:hAnsi="Arial" w:cs="Arial"/>
          <w:sz w:val="24"/>
          <w:szCs w:val="24"/>
          <w:lang w:val="hr-HR"/>
        </w:rPr>
        <w:t xml:space="preserve"> o komunalnom gospodarstvu (</w:t>
      </w:r>
      <w:r w:rsidR="006801FB" w:rsidRPr="00A00DCA">
        <w:rPr>
          <w:rFonts w:ascii="Arial" w:hAnsi="Arial" w:cs="Arial"/>
          <w:sz w:val="24"/>
          <w:szCs w:val="24"/>
          <w:lang w:val="hr-HR"/>
        </w:rPr>
        <w:t>„</w:t>
      </w:r>
      <w:r w:rsidR="004D2D3C" w:rsidRPr="00A00DCA">
        <w:rPr>
          <w:rFonts w:ascii="Arial" w:hAnsi="Arial" w:cs="Arial"/>
          <w:sz w:val="24"/>
          <w:szCs w:val="24"/>
          <w:lang w:val="hr-HR"/>
        </w:rPr>
        <w:t>Narodne novine</w:t>
      </w:r>
      <w:r w:rsidR="006801FB" w:rsidRPr="00A00DCA">
        <w:rPr>
          <w:rFonts w:ascii="Arial" w:hAnsi="Arial" w:cs="Arial"/>
          <w:sz w:val="24"/>
          <w:szCs w:val="24"/>
          <w:lang w:val="hr-HR"/>
        </w:rPr>
        <w:t>“</w:t>
      </w:r>
      <w:r w:rsidR="004D2D3C" w:rsidRPr="00A00DCA">
        <w:rPr>
          <w:rFonts w:ascii="Arial" w:hAnsi="Arial" w:cs="Arial"/>
          <w:sz w:val="24"/>
          <w:szCs w:val="24"/>
          <w:lang w:val="hr-HR"/>
        </w:rPr>
        <w:t xml:space="preserve"> broj 68/18, 110/18 i 32/20)</w:t>
      </w:r>
      <w:r w:rsidRPr="00A00DCA">
        <w:rPr>
          <w:rFonts w:ascii="Arial" w:hAnsi="Arial" w:cs="Arial"/>
          <w:sz w:val="24"/>
          <w:szCs w:val="24"/>
          <w:lang w:val="hr-HR"/>
        </w:rPr>
        <w:t xml:space="preserve">, </w:t>
      </w:r>
      <w:r w:rsidR="001F5819" w:rsidRPr="00A00DCA">
        <w:rPr>
          <w:rFonts w:ascii="Arial" w:hAnsi="Arial" w:cs="Arial"/>
          <w:sz w:val="24"/>
          <w:szCs w:val="24"/>
          <w:lang w:val="hr-HR"/>
        </w:rPr>
        <w:t>članka 179. stavka 2. Zakona o gospodarenju otpadom („Narodne novine“ broj 84/21),</w:t>
      </w:r>
      <w:r w:rsidRPr="00A00DCA">
        <w:rPr>
          <w:rFonts w:ascii="Arial" w:hAnsi="Arial" w:cs="Arial"/>
          <w:sz w:val="24"/>
          <w:szCs w:val="24"/>
          <w:lang w:val="hr-HR"/>
        </w:rPr>
        <w:t xml:space="preserve"> članka 19. stavak 1. podstavak </w:t>
      </w:r>
      <w:r w:rsidR="00EB408F" w:rsidRPr="00A00DCA">
        <w:rPr>
          <w:rFonts w:ascii="Arial" w:hAnsi="Arial" w:cs="Arial"/>
          <w:sz w:val="24"/>
          <w:szCs w:val="24"/>
          <w:lang w:val="hr-HR"/>
        </w:rPr>
        <w:t>3</w:t>
      </w:r>
      <w:r w:rsidRPr="00A00DCA">
        <w:rPr>
          <w:rFonts w:ascii="Arial" w:hAnsi="Arial" w:cs="Arial"/>
          <w:sz w:val="24"/>
          <w:szCs w:val="24"/>
          <w:lang w:val="hr-HR"/>
        </w:rPr>
        <w:t>. Zakona o lokalnoj i područnoj (regionalnoj) samoupravi (</w:t>
      </w:r>
      <w:r w:rsidR="006801FB" w:rsidRPr="00A00DCA">
        <w:rPr>
          <w:rFonts w:ascii="Arial" w:hAnsi="Arial" w:cs="Arial"/>
          <w:sz w:val="24"/>
          <w:szCs w:val="24"/>
          <w:lang w:val="hr-HR"/>
        </w:rPr>
        <w:t>„</w:t>
      </w:r>
      <w:r w:rsidRPr="00A00DCA">
        <w:rPr>
          <w:rFonts w:ascii="Arial" w:hAnsi="Arial" w:cs="Arial"/>
          <w:sz w:val="24"/>
          <w:szCs w:val="24"/>
          <w:lang w:val="hr-HR"/>
        </w:rPr>
        <w:t>Narodne novine</w:t>
      </w:r>
      <w:r w:rsidR="006801FB" w:rsidRPr="00A00DCA">
        <w:rPr>
          <w:rFonts w:ascii="Arial" w:hAnsi="Arial" w:cs="Arial"/>
          <w:sz w:val="24"/>
          <w:szCs w:val="24"/>
          <w:lang w:val="hr-HR"/>
        </w:rPr>
        <w:t>“</w:t>
      </w:r>
      <w:r w:rsidRPr="00A00DCA">
        <w:rPr>
          <w:rFonts w:ascii="Arial" w:hAnsi="Arial" w:cs="Arial"/>
          <w:sz w:val="24"/>
          <w:szCs w:val="24"/>
          <w:lang w:val="hr-HR"/>
        </w:rPr>
        <w:t xml:space="preserve"> broj 33/01, 60/01, 129/05, 109/07, 125/08, 36/09, 150/11, 144/12, 19/13-pročišćeni tekst, 137/15-ispravak pročišćenog teksta, 123/17, 98/19, 144/20), i članka 18. </w:t>
      </w:r>
      <w:r w:rsidR="00E93DF2" w:rsidRPr="00A00DCA">
        <w:rPr>
          <w:rFonts w:ascii="Arial" w:hAnsi="Arial" w:cs="Arial"/>
          <w:sz w:val="24"/>
          <w:szCs w:val="24"/>
          <w:lang w:val="hr-HR"/>
        </w:rPr>
        <w:t xml:space="preserve">stavka 1. podstavka 27. </w:t>
      </w:r>
      <w:r w:rsidRPr="00A00DCA">
        <w:rPr>
          <w:rFonts w:ascii="Arial" w:hAnsi="Arial" w:cs="Arial"/>
          <w:sz w:val="24"/>
          <w:szCs w:val="24"/>
          <w:lang w:val="hr-HR"/>
        </w:rPr>
        <w:t>Statuta Općine Jelenje</w:t>
      </w:r>
      <w:r w:rsidR="006801FB" w:rsidRPr="00A00DCA">
        <w:rPr>
          <w:rFonts w:ascii="Arial" w:hAnsi="Arial" w:cs="Arial"/>
          <w:sz w:val="24"/>
          <w:szCs w:val="24"/>
          <w:lang w:val="hr-HR"/>
        </w:rPr>
        <w:t xml:space="preserve"> </w:t>
      </w:r>
      <w:r w:rsidRPr="00A00DCA">
        <w:rPr>
          <w:rFonts w:ascii="Arial" w:hAnsi="Arial" w:cs="Arial"/>
          <w:sz w:val="24"/>
          <w:szCs w:val="24"/>
          <w:lang w:val="hr-HR"/>
        </w:rPr>
        <w:t>(„Službene novine Primorsko-goranske županije“ broj 33/09, 13/13, 6/16 i 17/17 i „Službene novine Općine Jelenje“ broj 5/18, 11/18, 29/20, 39/21, 43/21-pročišćeni tekst), Općinsko vijeće Općine Jelenje na 12. sjednici održanoj dana 14. ožujka 2023. donosi</w:t>
      </w:r>
    </w:p>
    <w:p w14:paraId="1616ED9D" w14:textId="0DCBE9CB" w:rsidR="006D6ACE" w:rsidRPr="00A00DCA" w:rsidRDefault="006D6ACE" w:rsidP="006D6ACE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0837F771" w14:textId="661C5369" w:rsidR="006D6ACE" w:rsidRPr="00A00DCA" w:rsidRDefault="00EB408F" w:rsidP="006D6ACE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A00DCA">
        <w:rPr>
          <w:rFonts w:ascii="Arial" w:hAnsi="Arial" w:cs="Arial"/>
          <w:b/>
          <w:bCs/>
          <w:sz w:val="28"/>
          <w:szCs w:val="28"/>
          <w:lang w:val="hr-HR"/>
        </w:rPr>
        <w:t>Odluku</w:t>
      </w:r>
    </w:p>
    <w:p w14:paraId="1A8731AE" w14:textId="3F06F028" w:rsidR="00EB408F" w:rsidRPr="00A00DCA" w:rsidRDefault="00EB408F" w:rsidP="006D6ACE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A00DCA">
        <w:rPr>
          <w:rFonts w:ascii="Arial" w:hAnsi="Arial" w:cs="Arial"/>
          <w:b/>
          <w:bCs/>
          <w:sz w:val="28"/>
          <w:szCs w:val="28"/>
          <w:lang w:val="hr-HR"/>
        </w:rPr>
        <w:t>o usvajanju Izvješća o ostvarenju Programa gradnje objekata i uređaja komunalne infrastrukture na području Općine Jelenje za 2022.g.</w:t>
      </w:r>
    </w:p>
    <w:p w14:paraId="0D632AE3" w14:textId="77777777" w:rsidR="00EB408F" w:rsidRPr="00A00DCA" w:rsidRDefault="00EB408F" w:rsidP="006D6AC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3BD4872" w14:textId="76674644" w:rsidR="0098145F" w:rsidRPr="00A00DCA" w:rsidRDefault="0098145F" w:rsidP="002173C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A00DCA">
        <w:rPr>
          <w:rFonts w:ascii="Arial" w:hAnsi="Arial" w:cs="Arial"/>
          <w:b/>
          <w:bCs/>
          <w:sz w:val="24"/>
          <w:szCs w:val="24"/>
          <w:lang w:val="hr-HR"/>
        </w:rPr>
        <w:t>Članak 1.</w:t>
      </w:r>
    </w:p>
    <w:p w14:paraId="72FF9B3B" w14:textId="77777777" w:rsidR="002173C6" w:rsidRPr="00A00DCA" w:rsidRDefault="002173C6" w:rsidP="002173C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1F912FD5" w14:textId="76067A79" w:rsidR="0098145F" w:rsidRPr="00A00DCA" w:rsidRDefault="0098145F" w:rsidP="006D6ACE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A00DCA">
        <w:rPr>
          <w:rFonts w:ascii="Arial" w:hAnsi="Arial" w:cs="Arial"/>
          <w:sz w:val="24"/>
          <w:szCs w:val="24"/>
          <w:lang w:val="hr-HR"/>
        </w:rPr>
        <w:t xml:space="preserve">Programom </w:t>
      </w:r>
      <w:r w:rsidR="00EB408F" w:rsidRPr="00A00DCA">
        <w:rPr>
          <w:rFonts w:ascii="Arial" w:hAnsi="Arial" w:cs="Arial"/>
          <w:sz w:val="24"/>
          <w:szCs w:val="24"/>
          <w:lang w:val="hr-HR"/>
        </w:rPr>
        <w:t xml:space="preserve">gradnje objekata i uređaja komunalne infrastrukture na području Općine Jelenje za 2022.g. </w:t>
      </w:r>
      <w:r w:rsidRPr="00A00DCA">
        <w:rPr>
          <w:rFonts w:ascii="Arial" w:hAnsi="Arial" w:cs="Arial"/>
          <w:sz w:val="24"/>
          <w:szCs w:val="24"/>
          <w:lang w:val="hr-HR"/>
        </w:rPr>
        <w:t>(</w:t>
      </w:r>
      <w:r w:rsidR="003D0270" w:rsidRPr="00A00DCA">
        <w:rPr>
          <w:rFonts w:ascii="Arial" w:hAnsi="Arial" w:cs="Arial"/>
          <w:sz w:val="24"/>
          <w:szCs w:val="24"/>
          <w:lang w:val="hr-HR"/>
        </w:rPr>
        <w:t>„</w:t>
      </w:r>
      <w:r w:rsidRPr="00A00DCA">
        <w:rPr>
          <w:rFonts w:ascii="Arial" w:hAnsi="Arial" w:cs="Arial"/>
          <w:sz w:val="24"/>
          <w:szCs w:val="24"/>
          <w:lang w:val="hr-HR"/>
        </w:rPr>
        <w:t>Službene novine Općine Jelenje</w:t>
      </w:r>
      <w:r w:rsidR="003D0270" w:rsidRPr="00A00DCA">
        <w:rPr>
          <w:rFonts w:ascii="Arial" w:hAnsi="Arial" w:cs="Arial"/>
          <w:sz w:val="24"/>
          <w:szCs w:val="24"/>
          <w:lang w:val="hr-HR"/>
        </w:rPr>
        <w:t>“</w:t>
      </w:r>
      <w:r w:rsidRPr="00A00DCA">
        <w:rPr>
          <w:rFonts w:ascii="Arial" w:hAnsi="Arial" w:cs="Arial"/>
          <w:sz w:val="24"/>
          <w:szCs w:val="24"/>
          <w:lang w:val="hr-HR"/>
        </w:rPr>
        <w:t xml:space="preserve"> </w:t>
      </w:r>
      <w:r w:rsidR="003D0270" w:rsidRPr="00A00DCA">
        <w:rPr>
          <w:rFonts w:ascii="Arial" w:hAnsi="Arial" w:cs="Arial"/>
          <w:sz w:val="24"/>
          <w:szCs w:val="24"/>
          <w:lang w:val="hr-HR"/>
        </w:rPr>
        <w:t xml:space="preserve">broj </w:t>
      </w:r>
      <w:r w:rsidRPr="00A00DCA">
        <w:rPr>
          <w:rFonts w:ascii="Arial" w:hAnsi="Arial" w:cs="Arial"/>
          <w:sz w:val="24"/>
          <w:szCs w:val="24"/>
          <w:lang w:val="hr-HR"/>
        </w:rPr>
        <w:t xml:space="preserve">46/21, 49/22) planirana su sredstva u ukupnom iznosu od </w:t>
      </w:r>
      <w:r w:rsidR="001B21F2" w:rsidRPr="00A00DCA">
        <w:rPr>
          <w:rFonts w:ascii="Arial" w:hAnsi="Arial" w:cs="Arial"/>
          <w:sz w:val="24"/>
          <w:szCs w:val="24"/>
          <w:lang w:val="hr-HR"/>
        </w:rPr>
        <w:t>2.340.264,75</w:t>
      </w:r>
      <w:r w:rsidRPr="00A00DCA">
        <w:rPr>
          <w:rFonts w:ascii="Arial" w:hAnsi="Arial" w:cs="Arial"/>
          <w:sz w:val="24"/>
          <w:szCs w:val="24"/>
          <w:lang w:val="hr-HR"/>
        </w:rPr>
        <w:t xml:space="preserve"> kuna,  a ostvarena u iznosu od </w:t>
      </w:r>
      <w:r w:rsidR="001B21F2" w:rsidRPr="00A00DCA">
        <w:rPr>
          <w:rFonts w:ascii="Arial" w:hAnsi="Arial" w:cs="Arial"/>
          <w:sz w:val="24"/>
          <w:szCs w:val="24"/>
          <w:lang w:val="hr-HR"/>
        </w:rPr>
        <w:t xml:space="preserve">1.626.369,02 </w:t>
      </w:r>
      <w:r w:rsidRPr="00A00DCA">
        <w:rPr>
          <w:rFonts w:ascii="Arial" w:hAnsi="Arial" w:cs="Arial"/>
          <w:sz w:val="24"/>
          <w:szCs w:val="24"/>
          <w:lang w:val="hr-HR"/>
        </w:rPr>
        <w:t xml:space="preserve">kuna (indeks </w:t>
      </w:r>
      <w:r w:rsidR="001B21F2" w:rsidRPr="00A00DCA">
        <w:rPr>
          <w:rFonts w:ascii="Arial" w:hAnsi="Arial" w:cs="Arial"/>
          <w:sz w:val="24"/>
          <w:szCs w:val="24"/>
          <w:lang w:val="hr-HR"/>
        </w:rPr>
        <w:t>69,50</w:t>
      </w:r>
      <w:r w:rsidRPr="00A00DCA">
        <w:rPr>
          <w:rFonts w:ascii="Arial" w:hAnsi="Arial" w:cs="Arial"/>
          <w:sz w:val="24"/>
          <w:szCs w:val="24"/>
          <w:lang w:val="hr-HR"/>
        </w:rPr>
        <w:t>).</w:t>
      </w:r>
    </w:p>
    <w:p w14:paraId="547D1434" w14:textId="77777777" w:rsidR="002173C6" w:rsidRPr="00A00DCA" w:rsidRDefault="002173C6" w:rsidP="006D6ACE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1FE4BFDE" w14:textId="5D7CEFD9" w:rsidR="0098145F" w:rsidRPr="00A00DCA" w:rsidRDefault="0098145F" w:rsidP="002173C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A00DCA">
        <w:rPr>
          <w:rFonts w:ascii="Arial" w:hAnsi="Arial" w:cs="Arial"/>
          <w:b/>
          <w:bCs/>
          <w:sz w:val="24"/>
          <w:szCs w:val="24"/>
          <w:lang w:val="hr-HR"/>
        </w:rPr>
        <w:t>Članak 2.</w:t>
      </w:r>
    </w:p>
    <w:p w14:paraId="1D0A3352" w14:textId="77777777" w:rsidR="002173C6" w:rsidRPr="00A00DCA" w:rsidRDefault="002173C6" w:rsidP="002173C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25A1780C" w14:textId="7573BB29" w:rsidR="0098145F" w:rsidRPr="00A00DCA" w:rsidRDefault="0098145F" w:rsidP="006D6ACE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A00DCA">
        <w:rPr>
          <w:rFonts w:ascii="Arial" w:hAnsi="Arial" w:cs="Arial"/>
          <w:sz w:val="24"/>
          <w:szCs w:val="24"/>
          <w:lang w:val="hr-HR"/>
        </w:rPr>
        <w:t>Ostvarena sredstva iz članka 1. ove Odluke utrošena su u iznosu</w:t>
      </w:r>
      <w:r w:rsidR="001B21F2" w:rsidRPr="00A00DCA">
        <w:rPr>
          <w:rFonts w:ascii="Arial" w:hAnsi="Arial" w:cs="Arial"/>
          <w:sz w:val="24"/>
          <w:szCs w:val="24"/>
          <w:lang w:val="hr-HR"/>
        </w:rPr>
        <w:t xml:space="preserve"> 1.626.369,02</w:t>
      </w:r>
      <w:r w:rsidRPr="00A00DCA">
        <w:rPr>
          <w:rFonts w:ascii="Arial" w:hAnsi="Arial" w:cs="Arial"/>
          <w:sz w:val="24"/>
          <w:szCs w:val="24"/>
          <w:lang w:val="hr-HR"/>
        </w:rPr>
        <w:t xml:space="preserve"> kuna na izgradnju komunalne infrastrukture</w:t>
      </w:r>
      <w:r w:rsidR="001B21F2" w:rsidRPr="00A00DCA">
        <w:rPr>
          <w:rFonts w:ascii="Arial" w:hAnsi="Arial" w:cs="Arial"/>
          <w:sz w:val="24"/>
          <w:szCs w:val="24"/>
          <w:lang w:val="hr-HR"/>
        </w:rPr>
        <w:t xml:space="preserve"> kako slijedi:</w:t>
      </w:r>
    </w:p>
    <w:p w14:paraId="0EE2A285" w14:textId="77777777" w:rsidR="002173C6" w:rsidRPr="00A00DCA" w:rsidRDefault="002173C6" w:rsidP="006D6ACE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274"/>
        <w:gridCol w:w="1360"/>
        <w:gridCol w:w="1400"/>
        <w:gridCol w:w="1320"/>
        <w:gridCol w:w="997"/>
      </w:tblGrid>
      <w:tr w:rsidR="00470956" w:rsidRPr="00A00DCA" w14:paraId="2FD0DF81" w14:textId="77777777" w:rsidTr="00AA574C">
        <w:trPr>
          <w:trHeight w:val="284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C41A2C7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VRSTA RASHODA/IZDATAKA/AKTIVNOSTI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D0E7B91" w14:textId="77777777" w:rsidR="00470956" w:rsidRPr="00A00DCA" w:rsidRDefault="00470956" w:rsidP="006E5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PLANIRANO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FA74A41" w14:textId="77777777" w:rsidR="00470956" w:rsidRPr="00A00DCA" w:rsidRDefault="00470956" w:rsidP="006E5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OSTVARENO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FD8A4FB" w14:textId="77777777" w:rsidR="00470956" w:rsidRPr="00A00DCA" w:rsidRDefault="00470956" w:rsidP="006E5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INDEKS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53E3DAD" w14:textId="77777777" w:rsidR="00470956" w:rsidRPr="00A00DCA" w:rsidRDefault="00470956" w:rsidP="006E5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IZVOR</w:t>
            </w:r>
          </w:p>
        </w:tc>
      </w:tr>
      <w:tr w:rsidR="00470956" w:rsidRPr="00A00DCA" w14:paraId="5ABC55AD" w14:textId="77777777" w:rsidTr="00AA574C">
        <w:trPr>
          <w:trHeight w:val="284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7B1B208A" w14:textId="77777777" w:rsidR="00470956" w:rsidRPr="00A00DCA" w:rsidRDefault="00470956" w:rsidP="006E5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1. NERAZVRSTANE CESTE</w:t>
            </w:r>
          </w:p>
        </w:tc>
      </w:tr>
      <w:tr w:rsidR="00470956" w:rsidRPr="00A00DCA" w14:paraId="70A4F58D" w14:textId="77777777" w:rsidTr="00AA574C">
        <w:trPr>
          <w:trHeight w:val="284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FBE52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1. Nerazvrstane ceste - uređenje neuređenih </w:t>
            </w:r>
            <w:proofErr w:type="spellStart"/>
            <w:r w:rsidRPr="00A00D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djelova</w:t>
            </w:r>
            <w:proofErr w:type="spellEnd"/>
            <w:r w:rsidRPr="00A00D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građevinskog područja</w:t>
            </w:r>
          </w:p>
        </w:tc>
      </w:tr>
      <w:tr w:rsidR="00470956" w:rsidRPr="00A00DCA" w14:paraId="2BB9F4DD" w14:textId="77777777" w:rsidTr="00AA574C">
        <w:trPr>
          <w:trHeight w:val="284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110C" w14:textId="0E98A611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1.1. Izgradnja dijela ceste 172 </w:t>
            </w:r>
            <w:proofErr w:type="spellStart"/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</w:t>
            </w:r>
            <w:r w:rsidR="006C0450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</w:t>
            </w: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kilavac</w:t>
            </w:r>
            <w:proofErr w:type="spellEnd"/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 od kućnog broja 120 do </w:t>
            </w:r>
            <w:proofErr w:type="spellStart"/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Rastočina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9F5A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F6B1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94.760,44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CA95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97,76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675C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gradnja KI</w:t>
            </w:r>
          </w:p>
        </w:tc>
      </w:tr>
      <w:tr w:rsidR="00470956" w:rsidRPr="00A00DCA" w14:paraId="5B2FD251" w14:textId="77777777" w:rsidTr="00AA574C">
        <w:trPr>
          <w:trHeight w:val="284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7DDB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1.2. Proširenje ceste i izgradnja nogostupa L58019 od </w:t>
            </w:r>
            <w:proofErr w:type="spellStart"/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Zoretići</w:t>
            </w:r>
            <w:proofErr w:type="spellEnd"/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 kbr.41 do </w:t>
            </w:r>
            <w:proofErr w:type="spellStart"/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Zoretići</w:t>
            </w:r>
            <w:proofErr w:type="spellEnd"/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 kbr.52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FD8B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A62D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125.139,83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B663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62,57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A39E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gradnja Kl i oborinska odvodnja</w:t>
            </w:r>
          </w:p>
        </w:tc>
      </w:tr>
      <w:tr w:rsidR="00470956" w:rsidRPr="00A00DCA" w14:paraId="0878A2E1" w14:textId="77777777" w:rsidTr="00AA574C">
        <w:trPr>
          <w:trHeight w:val="31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599" w14:textId="7800D01E" w:rsidR="00470956" w:rsidRPr="00A00DCA" w:rsidRDefault="00470956" w:rsidP="00AA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2. Nerazvrstane ceste - gradnja u uređenim </w:t>
            </w:r>
            <w:proofErr w:type="spellStart"/>
            <w:r w:rsidRPr="00A00D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djelovima</w:t>
            </w:r>
            <w:proofErr w:type="spellEnd"/>
            <w:r w:rsidRPr="00A00D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 građevinskog područja</w:t>
            </w: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 </w:t>
            </w:r>
          </w:p>
        </w:tc>
      </w:tr>
      <w:tr w:rsidR="00470956" w:rsidRPr="00A00DCA" w14:paraId="611C8324" w14:textId="77777777" w:rsidTr="00AA574C">
        <w:trPr>
          <w:trHeight w:val="284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27B" w14:textId="22470F1E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2.1. Rekonstrukcija cesta NC 064 od Molnara </w:t>
            </w:r>
            <w:r w:rsidR="006C0450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</w:t>
            </w: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br.5 preko Molnara kbr.1 do Molnara kbr.6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E9C2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B6B5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01B8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99A7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 </w:t>
            </w:r>
          </w:p>
        </w:tc>
      </w:tr>
      <w:tr w:rsidR="00470956" w:rsidRPr="00A00DCA" w14:paraId="6C5EBE0D" w14:textId="77777777" w:rsidTr="00AA574C">
        <w:trPr>
          <w:trHeight w:val="284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F65D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2.2. Izgradnja NC 0272 Molnari, od Molnari kbr.7 preko Molnari do potoka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120C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100.000,00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1C0B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A8FD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C755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 </w:t>
            </w:r>
          </w:p>
        </w:tc>
      </w:tr>
      <w:tr w:rsidR="00470956" w:rsidRPr="00A00DCA" w14:paraId="4C4DCC36" w14:textId="77777777" w:rsidTr="00AA574C">
        <w:trPr>
          <w:trHeight w:val="284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DF14" w14:textId="690D8340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2.3. Proširenje ceste i gradnja nogostupa NC018 od </w:t>
            </w:r>
            <w:proofErr w:type="spellStart"/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</w:t>
            </w:r>
            <w:r w:rsidR="006C0450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</w:t>
            </w: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kilavca</w:t>
            </w:r>
            <w:proofErr w:type="spellEnd"/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 kbr. 85 do </w:t>
            </w:r>
            <w:proofErr w:type="spellStart"/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</w:t>
            </w:r>
            <w:r w:rsidR="006C0450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</w:t>
            </w: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kilavca</w:t>
            </w:r>
            <w:proofErr w:type="spellEnd"/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 kbr. 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BA89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100.000,00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036C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92.293,01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FE35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92,29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0507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gradnja KI</w:t>
            </w:r>
          </w:p>
        </w:tc>
      </w:tr>
      <w:tr w:rsidR="00470956" w:rsidRPr="00A00DCA" w14:paraId="4ADC3BC1" w14:textId="77777777" w:rsidTr="001A25F3">
        <w:trPr>
          <w:trHeight w:val="284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1852" w14:textId="7EFEAA96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2.4. Asfaltiranje NC0172 od </w:t>
            </w:r>
            <w:proofErr w:type="spellStart"/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</w:t>
            </w:r>
            <w:r w:rsidR="006C0450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</w:t>
            </w: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kilavca</w:t>
            </w:r>
            <w:proofErr w:type="spellEnd"/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 0172, izgradnja dijela ceste NC0201 Jelenje-Rupa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E06D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100.000,00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78E2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83.357,88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544A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83,36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5AB9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gradnja KI</w:t>
            </w:r>
          </w:p>
        </w:tc>
      </w:tr>
      <w:tr w:rsidR="00470956" w:rsidRPr="00A00DCA" w14:paraId="47EAC38B" w14:textId="77777777" w:rsidTr="001A25F3">
        <w:trPr>
          <w:trHeight w:val="284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3F10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lastRenderedPageBreak/>
              <w:t>2.5. Ceste i ostali Prometni objekti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54DB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100.000,00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1BC4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95.549,88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0F9B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95,55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B29B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gradnja KI</w:t>
            </w:r>
          </w:p>
        </w:tc>
      </w:tr>
      <w:tr w:rsidR="00470956" w:rsidRPr="00A00DCA" w14:paraId="0E77684B" w14:textId="77777777" w:rsidTr="00AA574C">
        <w:trPr>
          <w:trHeight w:val="294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30F2" w14:textId="34AF4835" w:rsidR="00470956" w:rsidRPr="00A00DCA" w:rsidRDefault="00470956" w:rsidP="00AA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3. Registar nerazvrstanih cesta</w:t>
            </w: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 </w:t>
            </w:r>
          </w:p>
        </w:tc>
      </w:tr>
      <w:tr w:rsidR="00470956" w:rsidRPr="00A00DCA" w14:paraId="456D42BC" w14:textId="77777777" w:rsidTr="00AA574C">
        <w:trPr>
          <w:trHeight w:val="284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B773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3.1. Registar nerazvrstanih cesta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8514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22FC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0BC4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3F8A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gradnja KI</w:t>
            </w:r>
          </w:p>
        </w:tc>
      </w:tr>
      <w:tr w:rsidR="00470956" w:rsidRPr="00A00DCA" w14:paraId="21636F14" w14:textId="77777777" w:rsidTr="00AA574C">
        <w:trPr>
          <w:trHeight w:val="284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0995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3.2. Ostala nematerijalna imovina (evidentiranje nerazvrstanih cesta)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4B8D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69CB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46.875,00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571C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6FCB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gradnja KI</w:t>
            </w:r>
          </w:p>
        </w:tc>
      </w:tr>
      <w:tr w:rsidR="00A25857" w:rsidRPr="00A00DCA" w14:paraId="2B82341C" w14:textId="77777777" w:rsidTr="00AA574C">
        <w:trPr>
          <w:trHeight w:val="284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938E" w14:textId="6E878DC8" w:rsidR="00A25857" w:rsidRPr="00A25857" w:rsidRDefault="00A25857" w:rsidP="00A258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25857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06774" w14:textId="1A44B535" w:rsidR="00A25857" w:rsidRPr="00A00DCA" w:rsidRDefault="00A25857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960.000,00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C82C" w14:textId="20300484" w:rsidR="00A25857" w:rsidRPr="00A00DCA" w:rsidRDefault="00A25857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537.976,04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23B7" w14:textId="3FC80D17" w:rsidR="00A25857" w:rsidRPr="00A00DCA" w:rsidRDefault="00A25857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56,04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F441" w14:textId="77777777" w:rsidR="00A25857" w:rsidRPr="00A00DCA" w:rsidRDefault="00A25857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470956" w:rsidRPr="00A00DCA" w14:paraId="3636F139" w14:textId="77777777" w:rsidTr="00AA574C">
        <w:trPr>
          <w:trHeight w:val="284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7EA90BCF" w14:textId="77777777" w:rsidR="00470956" w:rsidRPr="00A00DCA" w:rsidRDefault="00470956" w:rsidP="006E5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2. JAVNE ZELENE POVRŠINE</w:t>
            </w:r>
          </w:p>
        </w:tc>
      </w:tr>
      <w:tr w:rsidR="00470956" w:rsidRPr="00A00DCA" w14:paraId="428DA1D1" w14:textId="77777777" w:rsidTr="00AA574C">
        <w:trPr>
          <w:trHeight w:val="284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D645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Izgradnja </w:t>
            </w:r>
            <w:proofErr w:type="spellStart"/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cikloparka</w:t>
            </w:r>
            <w:proofErr w:type="spellEnd"/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Rastočine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089C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FFBE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21.250,00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0945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35,42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6F9D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gradnja KI</w:t>
            </w:r>
          </w:p>
        </w:tc>
      </w:tr>
      <w:tr w:rsidR="00470956" w:rsidRPr="00A00DCA" w14:paraId="78B97819" w14:textId="77777777" w:rsidTr="00AA574C">
        <w:trPr>
          <w:trHeight w:val="284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E85A937" w14:textId="77777777" w:rsidR="00470956" w:rsidRPr="00A00DCA" w:rsidRDefault="00470956" w:rsidP="006E5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3. GRAĐEVINE I UREĐAJI JAVNE NAMJENE</w:t>
            </w:r>
          </w:p>
        </w:tc>
      </w:tr>
      <w:tr w:rsidR="00470956" w:rsidRPr="00A00DCA" w14:paraId="1C46B699" w14:textId="77777777" w:rsidTr="00AA574C">
        <w:trPr>
          <w:trHeight w:val="284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3E1B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1. Izgradnja pametne čekaonice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88B9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110.750,00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DEE1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110.750,00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FDA8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FE69" w14:textId="4F29D336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gradnja KI </w:t>
            </w:r>
          </w:p>
        </w:tc>
      </w:tr>
      <w:tr w:rsidR="00470956" w:rsidRPr="00A00DCA" w14:paraId="203E008B" w14:textId="77777777" w:rsidTr="00AA574C">
        <w:trPr>
          <w:trHeight w:val="284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C4C0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2. Izgradnja punionice električnih vozila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EA4A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10.625,00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1257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10.625,00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7E60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22EE" w14:textId="1B2AEB51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gradnja KI </w:t>
            </w:r>
          </w:p>
        </w:tc>
      </w:tr>
      <w:tr w:rsidR="00A25857" w:rsidRPr="00A00DCA" w14:paraId="6D814F28" w14:textId="77777777" w:rsidTr="00AA574C">
        <w:trPr>
          <w:trHeight w:val="284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766E" w14:textId="02723885" w:rsidR="00A25857" w:rsidRPr="00A25857" w:rsidRDefault="00A25857" w:rsidP="00A258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25857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1048" w14:textId="2B6B48D8" w:rsidR="00A25857" w:rsidRPr="00A00DCA" w:rsidRDefault="00A25857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121.375,00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8E73" w14:textId="13EDD1AD" w:rsidR="00A25857" w:rsidRPr="00A00DCA" w:rsidRDefault="00A25857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121.375,00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881A9" w14:textId="741247B9" w:rsidR="00A25857" w:rsidRPr="00A00DCA" w:rsidRDefault="00A25857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E67E" w14:textId="77777777" w:rsidR="00A25857" w:rsidRPr="00A00DCA" w:rsidRDefault="00A25857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470956" w:rsidRPr="00A00DCA" w14:paraId="0BACF85E" w14:textId="77777777" w:rsidTr="00AA574C">
        <w:trPr>
          <w:trHeight w:val="284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05A7A68C" w14:textId="77777777" w:rsidR="00470956" w:rsidRPr="00A00DCA" w:rsidRDefault="00470956" w:rsidP="006E5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4. GRAĐEVINE ZA GOSPODARENJE KOMUNALNIM OTPADOM</w:t>
            </w:r>
          </w:p>
        </w:tc>
      </w:tr>
      <w:tr w:rsidR="00470956" w:rsidRPr="00A00DCA" w14:paraId="021FC476" w14:textId="77777777" w:rsidTr="00AA574C">
        <w:trPr>
          <w:trHeight w:val="284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E7C6" w14:textId="480B5906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1. Kapitalna pomoć - </w:t>
            </w:r>
            <w:proofErr w:type="spellStart"/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Mihačeva</w:t>
            </w:r>
            <w:proofErr w:type="spellEnd"/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 draga</w:t>
            </w:r>
            <w:r w:rsidR="002938D4"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 - projekt izgradnje sortirnice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3E31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BE89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89.162,98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545B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44,58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DE95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 i pomoći</w:t>
            </w:r>
          </w:p>
        </w:tc>
      </w:tr>
      <w:tr w:rsidR="00470956" w:rsidRPr="00A00DCA" w14:paraId="6BBD09BD" w14:textId="77777777" w:rsidTr="00AA574C">
        <w:trPr>
          <w:trHeight w:val="284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9D8A" w14:textId="4DF4B7B3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2. Kapitalne pomoći - ŽCGO </w:t>
            </w:r>
            <w:proofErr w:type="spellStart"/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Marinšćina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733A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79.296,00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5C79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7716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3465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A25857" w:rsidRPr="00A00DCA" w14:paraId="024EB256" w14:textId="77777777" w:rsidTr="00AA574C">
        <w:trPr>
          <w:trHeight w:val="284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0651" w14:textId="321C7E83" w:rsidR="00A25857" w:rsidRPr="00A00DCA" w:rsidRDefault="00A25857" w:rsidP="00A258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AFBE8" w14:textId="113C5518" w:rsidR="00A25857" w:rsidRPr="00A00DCA" w:rsidRDefault="00131D20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279.296,00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F31C" w14:textId="12A0B8E3" w:rsidR="00A25857" w:rsidRPr="00A00DCA" w:rsidRDefault="00131D20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89.162,98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6573" w14:textId="6E49183C" w:rsidR="00A25857" w:rsidRPr="00A00DCA" w:rsidRDefault="00131D20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31,92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8BF3" w14:textId="77777777" w:rsidR="00A25857" w:rsidRPr="00A00DCA" w:rsidRDefault="00A25857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470956" w:rsidRPr="00A00DCA" w14:paraId="77A79F76" w14:textId="77777777" w:rsidTr="00AA574C">
        <w:trPr>
          <w:trHeight w:val="284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E2B8C06" w14:textId="77777777" w:rsidR="00470956" w:rsidRPr="00A00DCA" w:rsidRDefault="00470956" w:rsidP="006E5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5. JAVNA RASVJETA</w:t>
            </w:r>
          </w:p>
        </w:tc>
      </w:tr>
      <w:tr w:rsidR="00470956" w:rsidRPr="00A00DCA" w14:paraId="35952C1E" w14:textId="77777777" w:rsidTr="00AA574C">
        <w:trPr>
          <w:trHeight w:val="284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7789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Proširenje javne rasvjete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C4C5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991B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50.147,12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449F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83,58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8138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gradnja KI</w:t>
            </w:r>
          </w:p>
        </w:tc>
      </w:tr>
      <w:tr w:rsidR="00470956" w:rsidRPr="00A00DCA" w14:paraId="0A35F2F1" w14:textId="77777777" w:rsidTr="00AA574C">
        <w:trPr>
          <w:trHeight w:val="284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36CA4E98" w14:textId="77777777" w:rsidR="00470956" w:rsidRPr="00A00DCA" w:rsidRDefault="00470956" w:rsidP="006E5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6. GROBLJE</w:t>
            </w:r>
          </w:p>
        </w:tc>
      </w:tr>
      <w:tr w:rsidR="00470956" w:rsidRPr="00A00DCA" w14:paraId="612A1037" w14:textId="77777777" w:rsidTr="00AA574C">
        <w:trPr>
          <w:trHeight w:val="284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B33C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Izgradnja ukopnih polja I. faza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DAAB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859.593,75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8BBD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806.457,88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C5A7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93,82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520A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gradnja KI</w:t>
            </w:r>
          </w:p>
        </w:tc>
      </w:tr>
      <w:tr w:rsidR="00470956" w:rsidRPr="00A00DCA" w14:paraId="2FCAE75E" w14:textId="77777777" w:rsidTr="00AA574C">
        <w:trPr>
          <w:trHeight w:val="284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BCEBDE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BB16DFA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2.340.264,75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0D4F0DA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1.626.369,02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428BDA7" w14:textId="77777777" w:rsidR="00470956" w:rsidRPr="00A00DCA" w:rsidRDefault="00470956" w:rsidP="00C827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69,5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A007D11" w14:textId="77777777" w:rsidR="00470956" w:rsidRPr="00A00DCA" w:rsidRDefault="00470956" w:rsidP="006E52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A00D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 </w:t>
            </w:r>
          </w:p>
        </w:tc>
      </w:tr>
    </w:tbl>
    <w:p w14:paraId="4690F8A4" w14:textId="77777777" w:rsidR="001B21F2" w:rsidRPr="00A00DCA" w:rsidRDefault="001B21F2" w:rsidP="006D6ACE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3E873A61" w14:textId="6A4A9C27" w:rsidR="0098145F" w:rsidRPr="00A00DCA" w:rsidRDefault="0098145F" w:rsidP="002173C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A00DCA">
        <w:rPr>
          <w:rFonts w:ascii="Arial" w:hAnsi="Arial" w:cs="Arial"/>
          <w:b/>
          <w:bCs/>
          <w:sz w:val="24"/>
          <w:szCs w:val="24"/>
          <w:lang w:val="hr-HR"/>
        </w:rPr>
        <w:t>Članak 3.</w:t>
      </w:r>
    </w:p>
    <w:p w14:paraId="4B5567F9" w14:textId="364D617B" w:rsidR="002173C6" w:rsidRPr="00A00DCA" w:rsidRDefault="00B86812" w:rsidP="00B86812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A00DCA">
        <w:rPr>
          <w:rFonts w:ascii="Arial" w:hAnsi="Arial" w:cs="Arial"/>
          <w:sz w:val="24"/>
          <w:szCs w:val="24"/>
          <w:lang w:val="hr-HR"/>
        </w:rPr>
        <w:t>Sukladno odredbama Zakona o gospodarenju otpadom („Narodne novine“</w:t>
      </w:r>
      <w:r w:rsidR="00A00DCA" w:rsidRPr="00A00DCA">
        <w:rPr>
          <w:rFonts w:ascii="Arial" w:hAnsi="Arial" w:cs="Arial"/>
          <w:sz w:val="24"/>
          <w:szCs w:val="24"/>
          <w:lang w:val="hr-HR"/>
        </w:rPr>
        <w:t xml:space="preserve"> </w:t>
      </w:r>
      <w:r w:rsidRPr="00A00DCA">
        <w:rPr>
          <w:rFonts w:ascii="Arial" w:hAnsi="Arial" w:cs="Arial"/>
          <w:sz w:val="24"/>
          <w:szCs w:val="24"/>
          <w:lang w:val="hr-HR"/>
        </w:rPr>
        <w:t xml:space="preserve">broj 84/21) točka 4. </w:t>
      </w:r>
      <w:r w:rsidR="00E74017" w:rsidRPr="00A00DCA">
        <w:rPr>
          <w:rFonts w:ascii="Arial" w:hAnsi="Arial" w:cs="Arial"/>
          <w:sz w:val="24"/>
          <w:szCs w:val="24"/>
          <w:lang w:val="hr-HR"/>
        </w:rPr>
        <w:t xml:space="preserve">Izvješća o ostvarenju </w:t>
      </w:r>
      <w:r w:rsidRPr="00A00DCA">
        <w:rPr>
          <w:rFonts w:ascii="Arial" w:hAnsi="Arial" w:cs="Arial"/>
          <w:sz w:val="24"/>
          <w:szCs w:val="24"/>
          <w:lang w:val="hr-HR"/>
        </w:rPr>
        <w:t>Program</w:t>
      </w:r>
      <w:r w:rsidR="00E74017" w:rsidRPr="00A00DCA">
        <w:rPr>
          <w:rFonts w:ascii="Arial" w:hAnsi="Arial" w:cs="Arial"/>
          <w:sz w:val="24"/>
          <w:szCs w:val="24"/>
          <w:lang w:val="hr-HR"/>
        </w:rPr>
        <w:t>a</w:t>
      </w:r>
      <w:r w:rsidRPr="00A00DCA">
        <w:rPr>
          <w:rFonts w:ascii="Arial" w:hAnsi="Arial" w:cs="Arial"/>
          <w:sz w:val="24"/>
          <w:szCs w:val="24"/>
          <w:lang w:val="hr-HR"/>
        </w:rPr>
        <w:t xml:space="preserve"> gradnje objekata i uređaja komunalne infrastrukture na području Općine Jelenje za 2022.godinu sadrži </w:t>
      </w:r>
      <w:r w:rsidR="00E74017" w:rsidRPr="00A00DCA">
        <w:rPr>
          <w:rFonts w:ascii="Arial" w:hAnsi="Arial" w:cs="Arial"/>
          <w:sz w:val="24"/>
          <w:szCs w:val="24"/>
          <w:lang w:val="hr-HR"/>
        </w:rPr>
        <w:t>sljedeći opis</w:t>
      </w:r>
      <w:r w:rsidRPr="00A00DCA">
        <w:rPr>
          <w:rFonts w:ascii="Arial" w:hAnsi="Arial" w:cs="Arial"/>
          <w:sz w:val="24"/>
          <w:szCs w:val="24"/>
          <w:lang w:val="hr-HR"/>
        </w:rPr>
        <w:t xml:space="preserve"> troškova za gradnju građevina za gospodarenje komunalnim otpadom u kunama</w:t>
      </w:r>
      <w:r w:rsidR="00E74017" w:rsidRPr="00A00DCA">
        <w:rPr>
          <w:rFonts w:ascii="Arial" w:hAnsi="Arial" w:cs="Arial"/>
          <w:sz w:val="24"/>
          <w:szCs w:val="24"/>
          <w:lang w:val="hr-HR"/>
        </w:rPr>
        <w:t>:</w:t>
      </w:r>
    </w:p>
    <w:p w14:paraId="0AAA2393" w14:textId="77777777" w:rsidR="00B86812" w:rsidRPr="00A00DCA" w:rsidRDefault="00B86812" w:rsidP="00B8681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B86812" w:rsidRPr="00A00DCA" w14:paraId="0A1EBC12" w14:textId="77777777" w:rsidTr="002F5182">
        <w:trPr>
          <w:trHeight w:val="340"/>
        </w:trPr>
        <w:tc>
          <w:tcPr>
            <w:tcW w:w="5524" w:type="dxa"/>
            <w:vAlign w:val="center"/>
          </w:tcPr>
          <w:p w14:paraId="45365273" w14:textId="77777777" w:rsidR="00B86812" w:rsidRPr="00A00DCA" w:rsidRDefault="00B86812" w:rsidP="00146CF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>1.TEHNIX d.o.o.</w:t>
            </w:r>
          </w:p>
        </w:tc>
        <w:tc>
          <w:tcPr>
            <w:tcW w:w="3538" w:type="dxa"/>
            <w:vAlign w:val="center"/>
          </w:tcPr>
          <w:p w14:paraId="5005D08E" w14:textId="77777777" w:rsidR="00B86812" w:rsidRPr="00A00DCA" w:rsidRDefault="00B86812" w:rsidP="00B86812">
            <w:pPr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>78.735,51</w:t>
            </w:r>
          </w:p>
        </w:tc>
      </w:tr>
      <w:tr w:rsidR="00B86812" w:rsidRPr="00A00DCA" w14:paraId="308F5786" w14:textId="77777777" w:rsidTr="002F5182">
        <w:trPr>
          <w:trHeight w:val="340"/>
        </w:trPr>
        <w:tc>
          <w:tcPr>
            <w:tcW w:w="5524" w:type="dxa"/>
            <w:vAlign w:val="center"/>
          </w:tcPr>
          <w:p w14:paraId="5821A1E7" w14:textId="77777777" w:rsidR="00B86812" w:rsidRPr="00A00DCA" w:rsidRDefault="00B86812" w:rsidP="00146CF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>2. IGH d.d.</w:t>
            </w:r>
          </w:p>
        </w:tc>
        <w:tc>
          <w:tcPr>
            <w:tcW w:w="3538" w:type="dxa"/>
            <w:vAlign w:val="center"/>
          </w:tcPr>
          <w:p w14:paraId="1D4D10EF" w14:textId="77777777" w:rsidR="00B86812" w:rsidRPr="00A00DCA" w:rsidRDefault="00B86812" w:rsidP="00B86812">
            <w:pPr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 xml:space="preserve">      637,62</w:t>
            </w:r>
          </w:p>
        </w:tc>
      </w:tr>
      <w:tr w:rsidR="00B86812" w:rsidRPr="00A00DCA" w14:paraId="681E81D2" w14:textId="77777777" w:rsidTr="002F5182">
        <w:trPr>
          <w:trHeight w:val="340"/>
        </w:trPr>
        <w:tc>
          <w:tcPr>
            <w:tcW w:w="5524" w:type="dxa"/>
            <w:vAlign w:val="center"/>
          </w:tcPr>
          <w:p w14:paraId="061D7A16" w14:textId="77777777" w:rsidR="00B86812" w:rsidRPr="00A00DCA" w:rsidRDefault="00B86812" w:rsidP="00146CF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>3. KAROLINE – KLING d.o.o.</w:t>
            </w:r>
          </w:p>
        </w:tc>
        <w:tc>
          <w:tcPr>
            <w:tcW w:w="3538" w:type="dxa"/>
            <w:vAlign w:val="center"/>
          </w:tcPr>
          <w:p w14:paraId="33E15FA1" w14:textId="77777777" w:rsidR="00B86812" w:rsidRPr="00A00DCA" w:rsidRDefault="00B86812" w:rsidP="00B86812">
            <w:pPr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 xml:space="preserve">        58,60</w:t>
            </w:r>
          </w:p>
        </w:tc>
      </w:tr>
      <w:tr w:rsidR="00B86812" w:rsidRPr="00A00DCA" w14:paraId="32CE1A7C" w14:textId="77777777" w:rsidTr="002F5182">
        <w:trPr>
          <w:trHeight w:val="340"/>
        </w:trPr>
        <w:tc>
          <w:tcPr>
            <w:tcW w:w="5524" w:type="dxa"/>
            <w:vAlign w:val="center"/>
          </w:tcPr>
          <w:p w14:paraId="7567496D" w14:textId="77777777" w:rsidR="00B86812" w:rsidRPr="00A00DCA" w:rsidRDefault="00B86812" w:rsidP="00146CF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>4. ŽAGAR d.o.o.</w:t>
            </w:r>
          </w:p>
        </w:tc>
        <w:tc>
          <w:tcPr>
            <w:tcW w:w="3538" w:type="dxa"/>
            <w:vAlign w:val="center"/>
          </w:tcPr>
          <w:p w14:paraId="1678C945" w14:textId="77777777" w:rsidR="00B86812" w:rsidRPr="00A00DCA" w:rsidRDefault="00B86812" w:rsidP="00B86812">
            <w:pPr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 xml:space="preserve">        86,83</w:t>
            </w:r>
          </w:p>
        </w:tc>
      </w:tr>
      <w:tr w:rsidR="00B86812" w:rsidRPr="00A00DCA" w14:paraId="056EDEEC" w14:textId="77777777" w:rsidTr="002F5182">
        <w:trPr>
          <w:trHeight w:val="340"/>
        </w:trPr>
        <w:tc>
          <w:tcPr>
            <w:tcW w:w="5524" w:type="dxa"/>
            <w:vAlign w:val="center"/>
          </w:tcPr>
          <w:p w14:paraId="27DAC64A" w14:textId="77777777" w:rsidR="00B86812" w:rsidRPr="00A00DCA" w:rsidRDefault="00B86812" w:rsidP="00146CF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>5. K&amp;K PROMEOCIJA d.o.o.</w:t>
            </w:r>
          </w:p>
        </w:tc>
        <w:tc>
          <w:tcPr>
            <w:tcW w:w="3538" w:type="dxa"/>
            <w:vAlign w:val="center"/>
          </w:tcPr>
          <w:p w14:paraId="0EF5C40D" w14:textId="77777777" w:rsidR="00B86812" w:rsidRPr="00A00DCA" w:rsidRDefault="00B86812" w:rsidP="00B86812">
            <w:pPr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 xml:space="preserve">      156,32</w:t>
            </w:r>
          </w:p>
        </w:tc>
      </w:tr>
      <w:tr w:rsidR="00B86812" w:rsidRPr="00A00DCA" w14:paraId="17A01360" w14:textId="77777777" w:rsidTr="002F5182">
        <w:trPr>
          <w:trHeight w:val="340"/>
        </w:trPr>
        <w:tc>
          <w:tcPr>
            <w:tcW w:w="5524" w:type="dxa"/>
            <w:vAlign w:val="center"/>
          </w:tcPr>
          <w:p w14:paraId="096AC00E" w14:textId="77777777" w:rsidR="00B86812" w:rsidRPr="00A00DCA" w:rsidRDefault="00B86812" w:rsidP="00146CF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>6. JVP</w:t>
            </w:r>
          </w:p>
        </w:tc>
        <w:tc>
          <w:tcPr>
            <w:tcW w:w="3538" w:type="dxa"/>
            <w:vAlign w:val="center"/>
          </w:tcPr>
          <w:p w14:paraId="5F569507" w14:textId="77777777" w:rsidR="00B86812" w:rsidRPr="00A00DCA" w:rsidRDefault="00B86812" w:rsidP="00B86812">
            <w:pPr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 xml:space="preserve">      237,75</w:t>
            </w:r>
          </w:p>
        </w:tc>
      </w:tr>
      <w:tr w:rsidR="00B86812" w:rsidRPr="00A00DCA" w14:paraId="0F8A1109" w14:textId="77777777" w:rsidTr="002F5182">
        <w:trPr>
          <w:trHeight w:val="340"/>
        </w:trPr>
        <w:tc>
          <w:tcPr>
            <w:tcW w:w="5524" w:type="dxa"/>
            <w:vAlign w:val="center"/>
          </w:tcPr>
          <w:p w14:paraId="7313F794" w14:textId="77777777" w:rsidR="00B86812" w:rsidRPr="00A00DCA" w:rsidRDefault="00B86812" w:rsidP="00146CF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>7. 3.t.cable</w:t>
            </w:r>
          </w:p>
        </w:tc>
        <w:tc>
          <w:tcPr>
            <w:tcW w:w="3538" w:type="dxa"/>
            <w:vAlign w:val="center"/>
          </w:tcPr>
          <w:p w14:paraId="600DE153" w14:textId="77777777" w:rsidR="00B86812" w:rsidRPr="00A00DCA" w:rsidRDefault="00B86812" w:rsidP="00B86812">
            <w:pPr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 xml:space="preserve">     786,94</w:t>
            </w:r>
          </w:p>
        </w:tc>
      </w:tr>
      <w:tr w:rsidR="00B86812" w:rsidRPr="00A00DCA" w14:paraId="5EA1C9BB" w14:textId="77777777" w:rsidTr="002F5182">
        <w:trPr>
          <w:trHeight w:val="340"/>
        </w:trPr>
        <w:tc>
          <w:tcPr>
            <w:tcW w:w="5524" w:type="dxa"/>
            <w:vAlign w:val="center"/>
          </w:tcPr>
          <w:p w14:paraId="3EBC3E9E" w14:textId="77777777" w:rsidR="00B86812" w:rsidRPr="00A00DCA" w:rsidRDefault="00B86812" w:rsidP="00146CF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>8. SECURITAS HRVATSKA d.o.o.</w:t>
            </w:r>
          </w:p>
        </w:tc>
        <w:tc>
          <w:tcPr>
            <w:tcW w:w="3538" w:type="dxa"/>
            <w:vAlign w:val="center"/>
          </w:tcPr>
          <w:p w14:paraId="56BAFDA7" w14:textId="77777777" w:rsidR="00B86812" w:rsidRPr="00A00DCA" w:rsidRDefault="00B86812" w:rsidP="00B86812">
            <w:pPr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 xml:space="preserve">   3.872,72</w:t>
            </w:r>
          </w:p>
        </w:tc>
      </w:tr>
      <w:tr w:rsidR="00B86812" w:rsidRPr="00A00DCA" w14:paraId="4CCEABBF" w14:textId="77777777" w:rsidTr="002F5182">
        <w:trPr>
          <w:trHeight w:val="340"/>
        </w:trPr>
        <w:tc>
          <w:tcPr>
            <w:tcW w:w="5524" w:type="dxa"/>
            <w:vAlign w:val="center"/>
          </w:tcPr>
          <w:p w14:paraId="7FC4F182" w14:textId="77777777" w:rsidR="00B86812" w:rsidRPr="00A00DCA" w:rsidRDefault="00B86812" w:rsidP="00146CF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>9. HEP ELEKTRA d.o.o.</w:t>
            </w:r>
          </w:p>
        </w:tc>
        <w:tc>
          <w:tcPr>
            <w:tcW w:w="3538" w:type="dxa"/>
            <w:vAlign w:val="center"/>
          </w:tcPr>
          <w:p w14:paraId="4171FB9E" w14:textId="77777777" w:rsidR="00B86812" w:rsidRPr="00A00DCA" w:rsidRDefault="00B86812" w:rsidP="00B86812">
            <w:pPr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 xml:space="preserve">      179,38</w:t>
            </w:r>
          </w:p>
        </w:tc>
      </w:tr>
      <w:tr w:rsidR="00B86812" w:rsidRPr="00A00DCA" w14:paraId="17219668" w14:textId="77777777" w:rsidTr="002F5182">
        <w:trPr>
          <w:trHeight w:val="340"/>
        </w:trPr>
        <w:tc>
          <w:tcPr>
            <w:tcW w:w="5524" w:type="dxa"/>
            <w:vAlign w:val="center"/>
          </w:tcPr>
          <w:p w14:paraId="2F9FA5F0" w14:textId="77777777" w:rsidR="00B86812" w:rsidRPr="00A00DCA" w:rsidRDefault="00B86812" w:rsidP="00146CF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>10. G1 SECURITY d.o.o.</w:t>
            </w:r>
          </w:p>
        </w:tc>
        <w:tc>
          <w:tcPr>
            <w:tcW w:w="3538" w:type="dxa"/>
            <w:vAlign w:val="center"/>
          </w:tcPr>
          <w:p w14:paraId="1AADC314" w14:textId="77777777" w:rsidR="00B86812" w:rsidRPr="00A00DCA" w:rsidRDefault="00B86812" w:rsidP="00B86812">
            <w:pPr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 xml:space="preserve">  2.935,43</w:t>
            </w:r>
          </w:p>
        </w:tc>
      </w:tr>
      <w:tr w:rsidR="00B86812" w:rsidRPr="00A00DCA" w14:paraId="1A6C4EBB" w14:textId="77777777" w:rsidTr="002F5182">
        <w:trPr>
          <w:trHeight w:val="340"/>
        </w:trPr>
        <w:tc>
          <w:tcPr>
            <w:tcW w:w="5524" w:type="dxa"/>
            <w:vAlign w:val="center"/>
          </w:tcPr>
          <w:p w14:paraId="7E93D9D6" w14:textId="77777777" w:rsidR="00B86812" w:rsidRPr="00A00DCA" w:rsidRDefault="00B86812" w:rsidP="00146CF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 xml:space="preserve">11. HRVATSKI TELEKOM d.d. </w:t>
            </w:r>
          </w:p>
        </w:tc>
        <w:tc>
          <w:tcPr>
            <w:tcW w:w="3538" w:type="dxa"/>
            <w:vAlign w:val="center"/>
          </w:tcPr>
          <w:p w14:paraId="0918E094" w14:textId="77777777" w:rsidR="00B86812" w:rsidRPr="00A00DCA" w:rsidRDefault="00B86812" w:rsidP="00B86812">
            <w:pPr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 xml:space="preserve">        53,19</w:t>
            </w:r>
          </w:p>
        </w:tc>
      </w:tr>
      <w:tr w:rsidR="00B86812" w:rsidRPr="00A00DCA" w14:paraId="6D05564E" w14:textId="77777777" w:rsidTr="002F5182">
        <w:trPr>
          <w:trHeight w:val="340"/>
        </w:trPr>
        <w:tc>
          <w:tcPr>
            <w:tcW w:w="5524" w:type="dxa"/>
            <w:vAlign w:val="center"/>
          </w:tcPr>
          <w:p w14:paraId="481521EB" w14:textId="77777777" w:rsidR="00B86812" w:rsidRPr="00A00DCA" w:rsidRDefault="00B86812" w:rsidP="00146CF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>12. KD VODOVOD I KANALIZACIJA d.o.o.</w:t>
            </w:r>
          </w:p>
        </w:tc>
        <w:tc>
          <w:tcPr>
            <w:tcW w:w="3538" w:type="dxa"/>
            <w:vAlign w:val="center"/>
          </w:tcPr>
          <w:p w14:paraId="6DC300DF" w14:textId="77777777" w:rsidR="00B86812" w:rsidRPr="00A00DCA" w:rsidRDefault="00B86812" w:rsidP="00B86812">
            <w:pPr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 xml:space="preserve">        18,41</w:t>
            </w:r>
          </w:p>
        </w:tc>
      </w:tr>
      <w:tr w:rsidR="00B86812" w:rsidRPr="00A00DCA" w14:paraId="0D37C2FA" w14:textId="77777777" w:rsidTr="002F5182">
        <w:trPr>
          <w:trHeight w:val="340"/>
        </w:trPr>
        <w:tc>
          <w:tcPr>
            <w:tcW w:w="5524" w:type="dxa"/>
            <w:vAlign w:val="center"/>
          </w:tcPr>
          <w:p w14:paraId="00CCF2BD" w14:textId="77777777" w:rsidR="00B86812" w:rsidRPr="00A00DCA" w:rsidRDefault="00B86812" w:rsidP="00146CF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>13. PORIN d.o.o.</w:t>
            </w:r>
          </w:p>
        </w:tc>
        <w:tc>
          <w:tcPr>
            <w:tcW w:w="3538" w:type="dxa"/>
            <w:vAlign w:val="center"/>
          </w:tcPr>
          <w:p w14:paraId="5188EEA3" w14:textId="77777777" w:rsidR="00B86812" w:rsidRPr="00A00DCA" w:rsidRDefault="00B86812" w:rsidP="00B86812">
            <w:pPr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 xml:space="preserve">     788,54</w:t>
            </w:r>
          </w:p>
        </w:tc>
      </w:tr>
      <w:tr w:rsidR="00B86812" w:rsidRPr="00A00DCA" w14:paraId="0B22E62B" w14:textId="77777777" w:rsidTr="002F5182">
        <w:trPr>
          <w:trHeight w:val="340"/>
        </w:trPr>
        <w:tc>
          <w:tcPr>
            <w:tcW w:w="5524" w:type="dxa"/>
            <w:vAlign w:val="center"/>
          </w:tcPr>
          <w:p w14:paraId="2F3FB502" w14:textId="77777777" w:rsidR="00B86812" w:rsidRPr="00A00DCA" w:rsidRDefault="00B86812" w:rsidP="00146CFB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>14. GP KRK d.d.</w:t>
            </w:r>
          </w:p>
        </w:tc>
        <w:tc>
          <w:tcPr>
            <w:tcW w:w="3538" w:type="dxa"/>
            <w:vAlign w:val="center"/>
          </w:tcPr>
          <w:p w14:paraId="3A0FCC71" w14:textId="77777777" w:rsidR="00B86812" w:rsidRPr="00A00DCA" w:rsidRDefault="00B86812" w:rsidP="00B86812">
            <w:pPr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00DCA">
              <w:rPr>
                <w:rFonts w:ascii="Arial" w:hAnsi="Arial" w:cs="Arial"/>
                <w:sz w:val="18"/>
                <w:szCs w:val="18"/>
                <w:lang w:val="hr-HR"/>
              </w:rPr>
              <w:t xml:space="preserve">     615,74</w:t>
            </w:r>
          </w:p>
        </w:tc>
      </w:tr>
    </w:tbl>
    <w:p w14:paraId="54E4AE4D" w14:textId="22DC5CB4" w:rsidR="00B86812" w:rsidRPr="00A00DCA" w:rsidRDefault="00B86812" w:rsidP="00B86812">
      <w:pPr>
        <w:rPr>
          <w:rFonts w:ascii="Arial" w:hAnsi="Arial" w:cs="Arial"/>
          <w:sz w:val="24"/>
          <w:szCs w:val="24"/>
          <w:lang w:val="hr-HR"/>
        </w:rPr>
      </w:pPr>
    </w:p>
    <w:p w14:paraId="0F23ED6B" w14:textId="75FF3939" w:rsidR="00B86812" w:rsidRPr="00A00DCA" w:rsidRDefault="00B86812" w:rsidP="00B8681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A00DCA">
        <w:rPr>
          <w:rFonts w:ascii="Arial" w:hAnsi="Arial" w:cs="Arial"/>
          <w:b/>
          <w:bCs/>
          <w:sz w:val="24"/>
          <w:szCs w:val="24"/>
          <w:lang w:val="hr-HR"/>
        </w:rPr>
        <w:t>Članak 4.</w:t>
      </w:r>
    </w:p>
    <w:p w14:paraId="64D762CB" w14:textId="0C9B331D" w:rsidR="0098145F" w:rsidRPr="00A00DCA" w:rsidRDefault="0098145F" w:rsidP="006D6ACE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A00DCA">
        <w:rPr>
          <w:rFonts w:ascii="Arial" w:hAnsi="Arial" w:cs="Arial"/>
          <w:sz w:val="24"/>
          <w:szCs w:val="24"/>
          <w:lang w:val="hr-HR"/>
        </w:rPr>
        <w:t xml:space="preserve">Ova Odluka stupa na snagu </w:t>
      </w:r>
      <w:r w:rsidR="008D71A7" w:rsidRPr="00A00DCA">
        <w:rPr>
          <w:rFonts w:ascii="Arial" w:hAnsi="Arial" w:cs="Arial"/>
          <w:sz w:val="24"/>
          <w:szCs w:val="24"/>
          <w:lang w:val="hr-HR"/>
        </w:rPr>
        <w:t xml:space="preserve">osmog dana od </w:t>
      </w:r>
      <w:r w:rsidRPr="00A00DCA">
        <w:rPr>
          <w:rFonts w:ascii="Arial" w:hAnsi="Arial" w:cs="Arial"/>
          <w:sz w:val="24"/>
          <w:szCs w:val="24"/>
          <w:lang w:val="hr-HR"/>
        </w:rPr>
        <w:t>dana od objave, a objavit će se u „Službenim novinama Općine Jelenje“.</w:t>
      </w:r>
    </w:p>
    <w:p w14:paraId="7A55D9E6" w14:textId="77777777" w:rsidR="002173C6" w:rsidRPr="00A00DCA" w:rsidRDefault="002173C6" w:rsidP="006D6ACE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35F5F17E" w14:textId="32962E03" w:rsidR="0098145F" w:rsidRPr="00A00DCA" w:rsidRDefault="0098145F" w:rsidP="006D6ACE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A00DCA">
        <w:rPr>
          <w:rFonts w:ascii="Arial" w:hAnsi="Arial" w:cs="Arial"/>
          <w:sz w:val="24"/>
          <w:szCs w:val="24"/>
          <w:lang w:val="hr-HR"/>
        </w:rPr>
        <w:t>KLASA:</w:t>
      </w:r>
      <w:r w:rsidR="001A2AA3">
        <w:rPr>
          <w:rFonts w:ascii="Arial" w:hAnsi="Arial" w:cs="Arial"/>
          <w:sz w:val="24"/>
          <w:szCs w:val="24"/>
          <w:lang w:val="hr-HR"/>
        </w:rPr>
        <w:t xml:space="preserve"> 024-04/23-01/1</w:t>
      </w:r>
    </w:p>
    <w:p w14:paraId="373E5042" w14:textId="29027224" w:rsidR="0098145F" w:rsidRPr="00A00DCA" w:rsidRDefault="0098145F" w:rsidP="006D6ACE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A00DCA">
        <w:rPr>
          <w:rFonts w:ascii="Arial" w:hAnsi="Arial" w:cs="Arial"/>
          <w:sz w:val="24"/>
          <w:szCs w:val="24"/>
          <w:lang w:val="hr-HR"/>
        </w:rPr>
        <w:t>URBROJ:</w:t>
      </w:r>
      <w:r w:rsidR="001A2AA3">
        <w:rPr>
          <w:rFonts w:ascii="Arial" w:hAnsi="Arial" w:cs="Arial"/>
          <w:sz w:val="24"/>
          <w:szCs w:val="24"/>
          <w:lang w:val="hr-HR"/>
        </w:rPr>
        <w:t xml:space="preserve"> 2170-20-03-01-03/23-4</w:t>
      </w:r>
    </w:p>
    <w:p w14:paraId="6C99B383" w14:textId="77777777" w:rsidR="0098145F" w:rsidRPr="00A00DCA" w:rsidRDefault="0098145F" w:rsidP="006D6ACE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A00DCA">
        <w:rPr>
          <w:rFonts w:ascii="Arial" w:hAnsi="Arial" w:cs="Arial"/>
          <w:sz w:val="24"/>
          <w:szCs w:val="24"/>
          <w:lang w:val="hr-HR"/>
        </w:rPr>
        <w:t>Dražice, 14.03.2023.</w:t>
      </w:r>
    </w:p>
    <w:p w14:paraId="3B28B2AC" w14:textId="17AB69B8" w:rsidR="002173C6" w:rsidRDefault="0098145F" w:rsidP="002173C6">
      <w:pPr>
        <w:spacing w:after="0"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A00DCA">
        <w:rPr>
          <w:rFonts w:ascii="Arial" w:hAnsi="Arial" w:cs="Arial"/>
          <w:sz w:val="24"/>
          <w:szCs w:val="24"/>
          <w:lang w:val="hr-HR"/>
        </w:rPr>
        <w:t>OPĆINSKO VIJEĆE OPĆINE JELENJE</w:t>
      </w:r>
    </w:p>
    <w:p w14:paraId="260367F3" w14:textId="77777777" w:rsidR="006C0450" w:rsidRPr="00A00DCA" w:rsidRDefault="006C0450" w:rsidP="002173C6">
      <w:pPr>
        <w:spacing w:after="0"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</w:p>
    <w:p w14:paraId="079D7163" w14:textId="5A4C4610" w:rsidR="0098145F" w:rsidRPr="00A00DCA" w:rsidRDefault="0098145F" w:rsidP="002173C6">
      <w:pPr>
        <w:spacing w:after="0"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A00DCA">
        <w:rPr>
          <w:rFonts w:ascii="Arial" w:hAnsi="Arial" w:cs="Arial"/>
          <w:sz w:val="24"/>
          <w:szCs w:val="24"/>
          <w:lang w:val="hr-HR"/>
        </w:rPr>
        <w:t>PREDSJEDNICA</w:t>
      </w:r>
    </w:p>
    <w:p w14:paraId="358BCCF5" w14:textId="027F6DB9" w:rsidR="006D6ACE" w:rsidRPr="00A00DCA" w:rsidRDefault="0098145F" w:rsidP="002173C6">
      <w:pPr>
        <w:spacing w:after="0"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A00DCA">
        <w:rPr>
          <w:rFonts w:ascii="Arial" w:hAnsi="Arial" w:cs="Arial"/>
          <w:sz w:val="24"/>
          <w:szCs w:val="24"/>
          <w:lang w:val="hr-HR"/>
        </w:rPr>
        <w:t>Izabela Nemaz</w:t>
      </w:r>
    </w:p>
    <w:sectPr w:rsidR="006D6ACE" w:rsidRPr="00A00D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3722E"/>
    <w:multiLevelType w:val="hybridMultilevel"/>
    <w:tmpl w:val="49FE059E"/>
    <w:lvl w:ilvl="0" w:tplc="CCFECA0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9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5F"/>
    <w:rsid w:val="00080011"/>
    <w:rsid w:val="00086F6A"/>
    <w:rsid w:val="000A1B5C"/>
    <w:rsid w:val="001004F6"/>
    <w:rsid w:val="00102ED8"/>
    <w:rsid w:val="00131D20"/>
    <w:rsid w:val="00160A01"/>
    <w:rsid w:val="001655D8"/>
    <w:rsid w:val="001A25F3"/>
    <w:rsid w:val="001A2AA3"/>
    <w:rsid w:val="001B21F2"/>
    <w:rsid w:val="001F5819"/>
    <w:rsid w:val="002173C6"/>
    <w:rsid w:val="00260CB6"/>
    <w:rsid w:val="00267162"/>
    <w:rsid w:val="002938D4"/>
    <w:rsid w:val="002F5182"/>
    <w:rsid w:val="00336101"/>
    <w:rsid w:val="00391A50"/>
    <w:rsid w:val="003D0270"/>
    <w:rsid w:val="00462E1F"/>
    <w:rsid w:val="00470956"/>
    <w:rsid w:val="004D2D3C"/>
    <w:rsid w:val="004D422F"/>
    <w:rsid w:val="005B0B9E"/>
    <w:rsid w:val="005B1743"/>
    <w:rsid w:val="006801FB"/>
    <w:rsid w:val="006856B9"/>
    <w:rsid w:val="006C0450"/>
    <w:rsid w:val="006D6ACE"/>
    <w:rsid w:val="007E5418"/>
    <w:rsid w:val="007F0DAD"/>
    <w:rsid w:val="008446D7"/>
    <w:rsid w:val="008455F2"/>
    <w:rsid w:val="008A773B"/>
    <w:rsid w:val="008D71A7"/>
    <w:rsid w:val="00925C41"/>
    <w:rsid w:val="0098145F"/>
    <w:rsid w:val="009D53A7"/>
    <w:rsid w:val="00A00DCA"/>
    <w:rsid w:val="00A25857"/>
    <w:rsid w:val="00A35E88"/>
    <w:rsid w:val="00AA574C"/>
    <w:rsid w:val="00B86812"/>
    <w:rsid w:val="00C21F49"/>
    <w:rsid w:val="00C827A3"/>
    <w:rsid w:val="00D21804"/>
    <w:rsid w:val="00D30629"/>
    <w:rsid w:val="00DE16E9"/>
    <w:rsid w:val="00E24346"/>
    <w:rsid w:val="00E4614C"/>
    <w:rsid w:val="00E64B32"/>
    <w:rsid w:val="00E74017"/>
    <w:rsid w:val="00E93DF2"/>
    <w:rsid w:val="00EA0642"/>
    <w:rsid w:val="00EB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C9A8"/>
  <w15:chartTrackingRefBased/>
  <w15:docId w15:val="{7BA5DC07-A045-408D-8DAE-39E95098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qFormat/>
    <w:rsid w:val="0098145F"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8145F"/>
    <w:rPr>
      <w:rFonts w:ascii="Times New Roman" w:eastAsia="Times New Roman" w:hAnsi="Times New Roman" w:cs="Times New Roman"/>
      <w:color w:val="000000"/>
      <w:sz w:val="24"/>
      <w:lang w:val="hr-HR" w:eastAsia="hr-HR"/>
    </w:rPr>
  </w:style>
  <w:style w:type="table" w:customStyle="1" w:styleId="TableGrid">
    <w:name w:val="TableGrid"/>
    <w:rsid w:val="0098145F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98145F"/>
    <w:pPr>
      <w:ind w:left="720"/>
      <w:contextualSpacing/>
    </w:pPr>
    <w:rPr>
      <w:rFonts w:ascii="Calibri" w:eastAsia="Calibri" w:hAnsi="Calibri" w:cs="Calibri"/>
      <w:color w:val="000000"/>
      <w:lang w:val="hr-HR" w:eastAsia="hr-HR"/>
    </w:rPr>
  </w:style>
  <w:style w:type="table" w:styleId="Reetkatablice">
    <w:name w:val="Table Grid"/>
    <w:basedOn w:val="Obinatablica"/>
    <w:uiPriority w:val="39"/>
    <w:rsid w:val="00B8681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2DB22-4B48-4B17-B53E-69E4F088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Gordana</cp:lastModifiedBy>
  <cp:revision>3</cp:revision>
  <cp:lastPrinted>2023-03-15T09:24:00Z</cp:lastPrinted>
  <dcterms:created xsi:type="dcterms:W3CDTF">2023-03-15T14:39:00Z</dcterms:created>
  <dcterms:modified xsi:type="dcterms:W3CDTF">2023-03-15T14:39:00Z</dcterms:modified>
</cp:coreProperties>
</file>