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2E64" w14:textId="05B0388F" w:rsidR="00682947" w:rsidRPr="00040D25" w:rsidRDefault="0057475F" w:rsidP="00040D25">
      <w:pPr>
        <w:spacing w:line="276" w:lineRule="auto"/>
        <w:jc w:val="both"/>
        <w:rPr>
          <w:rFonts w:ascii="Arial" w:hAnsi="Arial" w:cs="Arial"/>
          <w:sz w:val="23"/>
          <w:szCs w:val="23"/>
        </w:rPr>
      </w:pPr>
      <w:r w:rsidRPr="00040D25">
        <w:rPr>
          <w:rFonts w:ascii="Arial" w:hAnsi="Arial" w:cs="Arial"/>
        </w:rPr>
        <w:t xml:space="preserve">Na temelju članka </w:t>
      </w:r>
      <w:r w:rsidR="00D96184" w:rsidRPr="00040D25">
        <w:rPr>
          <w:rFonts w:ascii="Arial" w:hAnsi="Arial" w:cs="Arial"/>
        </w:rPr>
        <w:t>113. stavka 1</w:t>
      </w:r>
      <w:r w:rsidRPr="00040D25">
        <w:rPr>
          <w:rFonts w:ascii="Arial" w:hAnsi="Arial" w:cs="Arial"/>
        </w:rPr>
        <w:t xml:space="preserve">. Zakona o gospodarenju otpadom („Narodne </w:t>
      </w:r>
      <w:r w:rsidR="003F27C4" w:rsidRPr="00040D25">
        <w:rPr>
          <w:rFonts w:ascii="Arial" w:hAnsi="Arial" w:cs="Arial"/>
        </w:rPr>
        <w:t>n</w:t>
      </w:r>
      <w:r w:rsidRPr="00040D25">
        <w:rPr>
          <w:rFonts w:ascii="Arial" w:hAnsi="Arial" w:cs="Arial"/>
        </w:rPr>
        <w:t xml:space="preserve">ovine“ broj </w:t>
      </w:r>
      <w:r w:rsidR="00D96184" w:rsidRPr="00040D25">
        <w:rPr>
          <w:rFonts w:ascii="Arial" w:hAnsi="Arial" w:cs="Arial"/>
        </w:rPr>
        <w:t>84/21</w:t>
      </w:r>
      <w:r w:rsidRPr="00040D25">
        <w:rPr>
          <w:rFonts w:ascii="Arial" w:hAnsi="Arial" w:cs="Arial"/>
        </w:rPr>
        <w:t xml:space="preserve">) </w:t>
      </w:r>
      <w:r w:rsidR="00682947" w:rsidRPr="00040D25">
        <w:rPr>
          <w:rFonts w:ascii="Arial" w:hAnsi="Arial" w:cs="Arial"/>
          <w:sz w:val="23"/>
          <w:szCs w:val="23"/>
        </w:rPr>
        <w:t xml:space="preserve">i članka 18. </w:t>
      </w:r>
      <w:r w:rsidR="003930B5">
        <w:rPr>
          <w:rFonts w:ascii="Arial" w:hAnsi="Arial" w:cs="Arial"/>
          <w:sz w:val="23"/>
          <w:szCs w:val="23"/>
        </w:rPr>
        <w:t xml:space="preserve">stavka 27. </w:t>
      </w:r>
      <w:r w:rsidR="00682947" w:rsidRPr="00040D25">
        <w:rPr>
          <w:rFonts w:ascii="Arial" w:hAnsi="Arial" w:cs="Arial"/>
          <w:sz w:val="23"/>
          <w:szCs w:val="23"/>
        </w:rPr>
        <w:t>Statuta Općine Jelenje („Službene novine Primorsko-goranske županije“ broj 33/09, 13/13, 6/16 i 17/17 i „Službene novine Općine Jelenje“ broj 5/18, 11/18, 29/20, 39/21, 43/21-pročišćeni tekst), Općinsko vijeće Općine Jelenje na 12. sjednici održanoj dana 14. ožujka 2023. donosi</w:t>
      </w:r>
    </w:p>
    <w:p w14:paraId="53384723" w14:textId="16FF6FFF" w:rsidR="0057475F" w:rsidRPr="00040D25" w:rsidRDefault="0057475F" w:rsidP="00040D25">
      <w:pPr>
        <w:tabs>
          <w:tab w:val="left" w:pos="567"/>
        </w:tabs>
        <w:spacing w:line="276" w:lineRule="auto"/>
        <w:jc w:val="both"/>
        <w:rPr>
          <w:rFonts w:ascii="Arial" w:hAnsi="Arial" w:cs="Arial"/>
        </w:rPr>
      </w:pPr>
    </w:p>
    <w:p w14:paraId="310DE1E8" w14:textId="77777777" w:rsidR="003F27C4" w:rsidRPr="00040D25" w:rsidRDefault="003F27C4" w:rsidP="00040D25">
      <w:pPr>
        <w:tabs>
          <w:tab w:val="left" w:pos="540"/>
        </w:tabs>
        <w:spacing w:line="276" w:lineRule="auto"/>
        <w:jc w:val="both"/>
        <w:rPr>
          <w:rFonts w:ascii="Arial" w:hAnsi="Arial" w:cs="Arial"/>
        </w:rPr>
      </w:pPr>
    </w:p>
    <w:p w14:paraId="7CA05319" w14:textId="77777777" w:rsidR="0057475F" w:rsidRPr="00040D25" w:rsidRDefault="0057475F" w:rsidP="00040D25">
      <w:pPr>
        <w:tabs>
          <w:tab w:val="left" w:pos="540"/>
        </w:tabs>
        <w:spacing w:line="276" w:lineRule="auto"/>
        <w:jc w:val="center"/>
        <w:rPr>
          <w:rFonts w:ascii="Arial" w:hAnsi="Arial" w:cs="Arial"/>
          <w:b/>
          <w:sz w:val="26"/>
          <w:szCs w:val="26"/>
        </w:rPr>
      </w:pPr>
      <w:r w:rsidRPr="00040D25">
        <w:rPr>
          <w:rFonts w:ascii="Arial" w:hAnsi="Arial" w:cs="Arial"/>
          <w:b/>
          <w:sz w:val="26"/>
          <w:szCs w:val="26"/>
        </w:rPr>
        <w:t>O D L U K U</w:t>
      </w:r>
    </w:p>
    <w:p w14:paraId="2DA0F3C6" w14:textId="77777777" w:rsidR="0057475F" w:rsidRPr="00040D25" w:rsidRDefault="0057475F" w:rsidP="00040D25">
      <w:pPr>
        <w:tabs>
          <w:tab w:val="left" w:pos="540"/>
        </w:tabs>
        <w:spacing w:line="276" w:lineRule="auto"/>
        <w:jc w:val="center"/>
        <w:rPr>
          <w:rFonts w:ascii="Arial" w:hAnsi="Arial" w:cs="Arial"/>
          <w:b/>
          <w:sz w:val="26"/>
          <w:szCs w:val="26"/>
        </w:rPr>
      </w:pPr>
      <w:r w:rsidRPr="00040D25">
        <w:rPr>
          <w:rFonts w:ascii="Arial" w:hAnsi="Arial" w:cs="Arial"/>
          <w:b/>
          <w:sz w:val="26"/>
          <w:szCs w:val="26"/>
        </w:rPr>
        <w:t>o sprječavanja odbacivanja otpada</w:t>
      </w:r>
    </w:p>
    <w:p w14:paraId="12B4B8FE" w14:textId="6091E1BF" w:rsidR="0057475F" w:rsidRPr="00040D25" w:rsidRDefault="0057475F" w:rsidP="00040D25">
      <w:pPr>
        <w:tabs>
          <w:tab w:val="left" w:pos="540"/>
        </w:tabs>
        <w:spacing w:line="276" w:lineRule="auto"/>
        <w:jc w:val="center"/>
        <w:rPr>
          <w:rFonts w:ascii="Arial" w:hAnsi="Arial" w:cs="Arial"/>
          <w:b/>
          <w:sz w:val="26"/>
          <w:szCs w:val="26"/>
        </w:rPr>
      </w:pPr>
      <w:r w:rsidRPr="00040D25">
        <w:rPr>
          <w:rFonts w:ascii="Arial" w:hAnsi="Arial" w:cs="Arial"/>
          <w:b/>
          <w:sz w:val="26"/>
          <w:szCs w:val="26"/>
        </w:rPr>
        <w:t xml:space="preserve">na području </w:t>
      </w:r>
      <w:r w:rsidR="00682947" w:rsidRPr="00040D25">
        <w:rPr>
          <w:rFonts w:ascii="Arial" w:hAnsi="Arial" w:cs="Arial"/>
          <w:b/>
          <w:sz w:val="26"/>
          <w:szCs w:val="26"/>
        </w:rPr>
        <w:t>o</w:t>
      </w:r>
      <w:r w:rsidRPr="00040D25">
        <w:rPr>
          <w:rFonts w:ascii="Arial" w:hAnsi="Arial" w:cs="Arial"/>
          <w:b/>
          <w:sz w:val="26"/>
          <w:szCs w:val="26"/>
        </w:rPr>
        <w:t xml:space="preserve">pćine </w:t>
      </w:r>
      <w:r w:rsidR="00682947" w:rsidRPr="00040D25">
        <w:rPr>
          <w:rFonts w:ascii="Arial" w:hAnsi="Arial" w:cs="Arial"/>
          <w:b/>
          <w:sz w:val="26"/>
          <w:szCs w:val="26"/>
        </w:rPr>
        <w:t>Jelenje</w:t>
      </w:r>
      <w:r w:rsidRPr="00040D25">
        <w:rPr>
          <w:rFonts w:ascii="Arial" w:hAnsi="Arial" w:cs="Arial"/>
          <w:b/>
          <w:sz w:val="26"/>
          <w:szCs w:val="26"/>
        </w:rPr>
        <w:t xml:space="preserve"> </w:t>
      </w:r>
    </w:p>
    <w:p w14:paraId="3A299562" w14:textId="77777777" w:rsidR="003F27C4" w:rsidRPr="00040D25" w:rsidRDefault="003F27C4" w:rsidP="00040D25">
      <w:pPr>
        <w:tabs>
          <w:tab w:val="left" w:pos="540"/>
        </w:tabs>
        <w:spacing w:line="276" w:lineRule="auto"/>
        <w:jc w:val="center"/>
        <w:rPr>
          <w:rFonts w:ascii="Arial" w:hAnsi="Arial" w:cs="Arial"/>
          <w:b/>
        </w:rPr>
      </w:pPr>
    </w:p>
    <w:p w14:paraId="6854916A" w14:textId="77777777" w:rsidR="003F27C4" w:rsidRPr="00040D25" w:rsidRDefault="003F27C4" w:rsidP="00040D25">
      <w:pPr>
        <w:tabs>
          <w:tab w:val="left" w:pos="540"/>
        </w:tabs>
        <w:spacing w:line="276" w:lineRule="auto"/>
        <w:jc w:val="center"/>
        <w:rPr>
          <w:rFonts w:ascii="Arial" w:hAnsi="Arial" w:cs="Arial"/>
          <w:b/>
        </w:rPr>
      </w:pPr>
    </w:p>
    <w:p w14:paraId="0F5B6DEC" w14:textId="34FCFF86" w:rsidR="00A731BE" w:rsidRDefault="0057475F" w:rsidP="00040D25">
      <w:pPr>
        <w:tabs>
          <w:tab w:val="left" w:pos="540"/>
        </w:tabs>
        <w:spacing w:line="276" w:lineRule="auto"/>
        <w:jc w:val="center"/>
        <w:rPr>
          <w:rFonts w:ascii="Arial" w:hAnsi="Arial" w:cs="Arial"/>
          <w:b/>
        </w:rPr>
      </w:pPr>
      <w:r w:rsidRPr="00040D25">
        <w:rPr>
          <w:rFonts w:ascii="Arial" w:hAnsi="Arial" w:cs="Arial"/>
          <w:b/>
        </w:rPr>
        <w:t>Članak 1.</w:t>
      </w:r>
    </w:p>
    <w:p w14:paraId="68E379D7" w14:textId="77777777" w:rsidR="003930B5" w:rsidRPr="00040D25" w:rsidRDefault="003930B5" w:rsidP="00040D25">
      <w:pPr>
        <w:tabs>
          <w:tab w:val="left" w:pos="540"/>
        </w:tabs>
        <w:spacing w:line="276" w:lineRule="auto"/>
        <w:jc w:val="center"/>
        <w:rPr>
          <w:rFonts w:ascii="Arial" w:hAnsi="Arial" w:cs="Arial"/>
          <w:b/>
        </w:rPr>
      </w:pPr>
    </w:p>
    <w:p w14:paraId="7E8F3414" w14:textId="7282FA1C" w:rsidR="0057475F" w:rsidRPr="00040D25" w:rsidRDefault="0057475F" w:rsidP="00040D25">
      <w:pPr>
        <w:tabs>
          <w:tab w:val="left" w:pos="540"/>
        </w:tabs>
        <w:spacing w:line="276" w:lineRule="auto"/>
        <w:jc w:val="both"/>
        <w:rPr>
          <w:rFonts w:ascii="Arial" w:hAnsi="Arial" w:cs="Arial"/>
        </w:rPr>
      </w:pPr>
      <w:r w:rsidRPr="00040D25">
        <w:rPr>
          <w:rFonts w:ascii="Arial" w:hAnsi="Arial" w:cs="Arial"/>
        </w:rPr>
        <w:t>Odlukom o sprječavanj</w:t>
      </w:r>
      <w:r w:rsidR="00D96184" w:rsidRPr="00040D25">
        <w:rPr>
          <w:rFonts w:ascii="Arial" w:hAnsi="Arial" w:cs="Arial"/>
        </w:rPr>
        <w:t>u</w:t>
      </w:r>
      <w:r w:rsidRPr="00040D25">
        <w:rPr>
          <w:rFonts w:ascii="Arial" w:hAnsi="Arial" w:cs="Arial"/>
        </w:rPr>
        <w:t xml:space="preserve"> odbacivanja otpada </w:t>
      </w:r>
      <w:r w:rsidR="003449C3" w:rsidRPr="00040D25">
        <w:rPr>
          <w:rFonts w:ascii="Arial" w:hAnsi="Arial" w:cs="Arial"/>
        </w:rPr>
        <w:t xml:space="preserve">na području </w:t>
      </w:r>
      <w:r w:rsidR="004F7306">
        <w:rPr>
          <w:rFonts w:ascii="Arial" w:hAnsi="Arial" w:cs="Arial"/>
        </w:rPr>
        <w:t>o</w:t>
      </w:r>
      <w:r w:rsidR="003449C3" w:rsidRPr="00040D25">
        <w:rPr>
          <w:rFonts w:ascii="Arial" w:hAnsi="Arial" w:cs="Arial"/>
        </w:rPr>
        <w:t xml:space="preserve">pćine </w:t>
      </w:r>
      <w:r w:rsidR="00682947" w:rsidRPr="00040D25">
        <w:rPr>
          <w:rFonts w:ascii="Arial" w:hAnsi="Arial" w:cs="Arial"/>
        </w:rPr>
        <w:t>Jelenje</w:t>
      </w:r>
      <w:r w:rsidR="003449C3" w:rsidRPr="00040D25">
        <w:rPr>
          <w:rFonts w:ascii="Arial" w:hAnsi="Arial" w:cs="Arial"/>
        </w:rPr>
        <w:t xml:space="preserve"> </w:t>
      </w:r>
      <w:r w:rsidRPr="00040D25">
        <w:rPr>
          <w:rFonts w:ascii="Arial" w:hAnsi="Arial" w:cs="Arial"/>
        </w:rPr>
        <w:t xml:space="preserve">(u daljnjem tekstu: Odluka) određuju se mjere </w:t>
      </w:r>
      <w:r w:rsidR="004B39B0" w:rsidRPr="00040D25">
        <w:rPr>
          <w:rFonts w:ascii="Arial" w:hAnsi="Arial" w:cs="Arial"/>
        </w:rPr>
        <w:t xml:space="preserve">sprječavanja </w:t>
      </w:r>
      <w:r w:rsidR="00D96184" w:rsidRPr="00040D25">
        <w:rPr>
          <w:rFonts w:ascii="Arial" w:hAnsi="Arial" w:cs="Arial"/>
        </w:rPr>
        <w:t xml:space="preserve">protuzakonitog </w:t>
      </w:r>
      <w:r w:rsidR="00161F1B" w:rsidRPr="00040D25">
        <w:rPr>
          <w:rFonts w:ascii="Arial" w:hAnsi="Arial" w:cs="Arial"/>
        </w:rPr>
        <w:t xml:space="preserve">(nepropisnog) </w:t>
      </w:r>
      <w:r w:rsidR="00D96184" w:rsidRPr="00040D25">
        <w:rPr>
          <w:rFonts w:ascii="Arial" w:hAnsi="Arial" w:cs="Arial"/>
        </w:rPr>
        <w:t xml:space="preserve">odbacivanja </w:t>
      </w:r>
      <w:r w:rsidRPr="00040D25">
        <w:rPr>
          <w:rFonts w:ascii="Arial" w:hAnsi="Arial" w:cs="Arial"/>
        </w:rPr>
        <w:t xml:space="preserve">otpada </w:t>
      </w:r>
      <w:r w:rsidR="00D96184" w:rsidRPr="00040D25">
        <w:rPr>
          <w:rFonts w:ascii="Arial" w:hAnsi="Arial" w:cs="Arial"/>
        </w:rPr>
        <w:t>i mjere</w:t>
      </w:r>
      <w:r w:rsidR="004B39B0" w:rsidRPr="00040D25">
        <w:rPr>
          <w:rFonts w:ascii="Arial" w:hAnsi="Arial" w:cs="Arial"/>
        </w:rPr>
        <w:t xml:space="preserve"> uklanjanja</w:t>
      </w:r>
      <w:r w:rsidR="00D96184" w:rsidRPr="00040D25">
        <w:rPr>
          <w:rFonts w:ascii="Arial" w:hAnsi="Arial" w:cs="Arial"/>
        </w:rPr>
        <w:t xml:space="preserve"> protuzakonito odbačenog otpada</w:t>
      </w:r>
      <w:r w:rsidR="00161F1B" w:rsidRPr="00040D25">
        <w:rPr>
          <w:rFonts w:ascii="Arial" w:hAnsi="Arial" w:cs="Arial"/>
        </w:rPr>
        <w:t xml:space="preserve"> u okoliš</w:t>
      </w:r>
      <w:r w:rsidR="00D96184" w:rsidRPr="00040D25">
        <w:rPr>
          <w:rFonts w:ascii="Arial" w:hAnsi="Arial" w:cs="Arial"/>
        </w:rPr>
        <w:t xml:space="preserve"> </w:t>
      </w:r>
      <w:r w:rsidRPr="00040D25">
        <w:rPr>
          <w:rFonts w:ascii="Arial" w:hAnsi="Arial" w:cs="Arial"/>
        </w:rPr>
        <w:t xml:space="preserve">na području </w:t>
      </w:r>
      <w:r w:rsidR="00682947" w:rsidRPr="00040D25">
        <w:rPr>
          <w:rFonts w:ascii="Arial" w:hAnsi="Arial" w:cs="Arial"/>
        </w:rPr>
        <w:t>o</w:t>
      </w:r>
      <w:r w:rsidRPr="00040D25">
        <w:rPr>
          <w:rFonts w:ascii="Arial" w:hAnsi="Arial" w:cs="Arial"/>
        </w:rPr>
        <w:t>pćine</w:t>
      </w:r>
      <w:r w:rsidR="001769C7" w:rsidRPr="00040D25">
        <w:rPr>
          <w:rFonts w:ascii="Arial" w:hAnsi="Arial" w:cs="Arial"/>
        </w:rPr>
        <w:t xml:space="preserve"> </w:t>
      </w:r>
      <w:r w:rsidR="00682947" w:rsidRPr="00040D25">
        <w:rPr>
          <w:rFonts w:ascii="Arial" w:hAnsi="Arial" w:cs="Arial"/>
        </w:rPr>
        <w:t>Jelenje</w:t>
      </w:r>
      <w:r w:rsidRPr="00040D25">
        <w:rPr>
          <w:rFonts w:ascii="Arial" w:hAnsi="Arial" w:cs="Arial"/>
        </w:rPr>
        <w:t xml:space="preserve"> (u daljnjem tekstu: Općina).</w:t>
      </w:r>
    </w:p>
    <w:p w14:paraId="56CDEEB5" w14:textId="77777777" w:rsidR="003F27C4" w:rsidRPr="00040D25" w:rsidRDefault="003F27C4" w:rsidP="00040D25">
      <w:pPr>
        <w:tabs>
          <w:tab w:val="left" w:pos="540"/>
        </w:tabs>
        <w:spacing w:line="276" w:lineRule="auto"/>
        <w:jc w:val="both"/>
        <w:rPr>
          <w:rFonts w:ascii="Arial" w:hAnsi="Arial" w:cs="Arial"/>
        </w:rPr>
      </w:pPr>
    </w:p>
    <w:p w14:paraId="354B70F1" w14:textId="79C615DA" w:rsidR="00A731BE" w:rsidRDefault="0057475F" w:rsidP="00040D25">
      <w:pPr>
        <w:tabs>
          <w:tab w:val="left" w:pos="540"/>
        </w:tabs>
        <w:spacing w:line="276" w:lineRule="auto"/>
        <w:jc w:val="center"/>
        <w:rPr>
          <w:rFonts w:ascii="Arial" w:hAnsi="Arial" w:cs="Arial"/>
          <w:b/>
        </w:rPr>
      </w:pPr>
      <w:r w:rsidRPr="00040D25">
        <w:rPr>
          <w:rFonts w:ascii="Arial" w:hAnsi="Arial" w:cs="Arial"/>
          <w:b/>
        </w:rPr>
        <w:t>Članak 2.</w:t>
      </w:r>
    </w:p>
    <w:p w14:paraId="3F4149DA" w14:textId="77777777" w:rsidR="003930B5" w:rsidRPr="00040D25" w:rsidRDefault="003930B5" w:rsidP="00040D25">
      <w:pPr>
        <w:tabs>
          <w:tab w:val="left" w:pos="540"/>
        </w:tabs>
        <w:spacing w:line="276" w:lineRule="auto"/>
        <w:jc w:val="center"/>
        <w:rPr>
          <w:rFonts w:ascii="Arial" w:hAnsi="Arial" w:cs="Arial"/>
          <w:b/>
        </w:rPr>
      </w:pPr>
    </w:p>
    <w:p w14:paraId="5ACDD540" w14:textId="54768C88" w:rsidR="00161F1B" w:rsidRDefault="00161F1B" w:rsidP="00040D25">
      <w:pPr>
        <w:tabs>
          <w:tab w:val="left" w:pos="540"/>
        </w:tabs>
        <w:spacing w:line="276" w:lineRule="auto"/>
        <w:jc w:val="both"/>
        <w:rPr>
          <w:rFonts w:ascii="Arial" w:hAnsi="Arial" w:cs="Arial"/>
        </w:rPr>
      </w:pPr>
      <w:r w:rsidRPr="00040D25">
        <w:rPr>
          <w:rFonts w:ascii="Arial" w:hAnsi="Arial" w:cs="Arial"/>
        </w:rPr>
        <w:t>Odbacivanje otpada u okoliš je svako ostavljanje, napuštanje, odbacivanje ili odlaganje otpada izvan lokacije za gospodarenje otpadom i ne odnosi se na mjesto primopredaje otpada u sklopu javne usluge sakupljanja komunalnog otpada.</w:t>
      </w:r>
    </w:p>
    <w:p w14:paraId="62FA1B4A" w14:textId="77777777" w:rsidR="003930B5" w:rsidRPr="00040D25" w:rsidRDefault="003930B5" w:rsidP="00040D25">
      <w:pPr>
        <w:tabs>
          <w:tab w:val="left" w:pos="540"/>
        </w:tabs>
        <w:spacing w:line="276" w:lineRule="auto"/>
        <w:jc w:val="both"/>
        <w:rPr>
          <w:rFonts w:ascii="Arial" w:hAnsi="Arial" w:cs="Arial"/>
        </w:rPr>
      </w:pPr>
    </w:p>
    <w:p w14:paraId="257ACD38" w14:textId="1431D189" w:rsidR="0057475F" w:rsidRPr="00040D25" w:rsidRDefault="00682947" w:rsidP="00040D25">
      <w:pPr>
        <w:tabs>
          <w:tab w:val="left" w:pos="540"/>
        </w:tabs>
        <w:spacing w:line="276" w:lineRule="auto"/>
        <w:jc w:val="both"/>
        <w:rPr>
          <w:rFonts w:ascii="Arial" w:hAnsi="Arial" w:cs="Arial"/>
        </w:rPr>
      </w:pPr>
      <w:r w:rsidRPr="00040D25">
        <w:rPr>
          <w:rFonts w:ascii="Arial" w:hAnsi="Arial" w:cs="Arial"/>
        </w:rPr>
        <w:t>P</w:t>
      </w:r>
      <w:r w:rsidR="00161F1B" w:rsidRPr="00040D25">
        <w:rPr>
          <w:rFonts w:ascii="Arial" w:hAnsi="Arial" w:cs="Arial"/>
        </w:rPr>
        <w:t xml:space="preserve">rotuzakonito (nepropisno) odbačenim otpadom u okoliš smatra se otpad koji nije odložen u skladu s općim aktima Općine kojim se uređuje način pružanja javne usluge sakupljanja komunalnog otpada i kojim je propisan komunalni red. </w:t>
      </w:r>
      <w:r w:rsidR="001769C7" w:rsidRPr="00040D25">
        <w:rPr>
          <w:rFonts w:ascii="Arial" w:hAnsi="Arial" w:cs="Arial"/>
        </w:rPr>
        <w:t xml:space="preserve"> </w:t>
      </w:r>
    </w:p>
    <w:p w14:paraId="731FB66E" w14:textId="77777777" w:rsidR="003F27C4" w:rsidRPr="00040D25" w:rsidRDefault="003F27C4" w:rsidP="00040D25">
      <w:pPr>
        <w:tabs>
          <w:tab w:val="left" w:pos="540"/>
        </w:tabs>
        <w:spacing w:line="276" w:lineRule="auto"/>
        <w:ind w:left="714"/>
        <w:jc w:val="both"/>
        <w:rPr>
          <w:rFonts w:ascii="Arial" w:hAnsi="Arial" w:cs="Arial"/>
        </w:rPr>
      </w:pPr>
    </w:p>
    <w:p w14:paraId="22A6990B" w14:textId="46BAFB33" w:rsidR="00A731BE" w:rsidRDefault="0057475F" w:rsidP="00040D25">
      <w:pPr>
        <w:tabs>
          <w:tab w:val="left" w:pos="540"/>
        </w:tabs>
        <w:spacing w:line="276" w:lineRule="auto"/>
        <w:jc w:val="center"/>
        <w:rPr>
          <w:rFonts w:ascii="Arial" w:hAnsi="Arial" w:cs="Arial"/>
          <w:b/>
        </w:rPr>
      </w:pPr>
      <w:r w:rsidRPr="00040D25">
        <w:rPr>
          <w:rFonts w:ascii="Arial" w:hAnsi="Arial" w:cs="Arial"/>
          <w:b/>
        </w:rPr>
        <w:t>Članak 3.</w:t>
      </w:r>
    </w:p>
    <w:p w14:paraId="0E43A68D" w14:textId="77777777" w:rsidR="003930B5" w:rsidRPr="00040D25" w:rsidRDefault="003930B5" w:rsidP="00040D25">
      <w:pPr>
        <w:tabs>
          <w:tab w:val="left" w:pos="540"/>
        </w:tabs>
        <w:spacing w:line="276" w:lineRule="auto"/>
        <w:jc w:val="center"/>
        <w:rPr>
          <w:rFonts w:ascii="Arial" w:hAnsi="Arial" w:cs="Arial"/>
          <w:b/>
        </w:rPr>
      </w:pPr>
    </w:p>
    <w:p w14:paraId="6BAA657D" w14:textId="56402326" w:rsidR="0057475F" w:rsidRPr="00040D25" w:rsidRDefault="00161F1B" w:rsidP="00040D25">
      <w:pPr>
        <w:tabs>
          <w:tab w:val="left" w:pos="540"/>
        </w:tabs>
        <w:spacing w:line="276" w:lineRule="auto"/>
        <w:jc w:val="both"/>
        <w:rPr>
          <w:rFonts w:ascii="Arial" w:hAnsi="Arial" w:cs="Arial"/>
        </w:rPr>
      </w:pPr>
      <w:r w:rsidRPr="00040D25">
        <w:rPr>
          <w:rFonts w:ascii="Arial" w:hAnsi="Arial" w:cs="Arial"/>
        </w:rPr>
        <w:t>Mjere za sprječavanje  protuzakonitog odbacivanja otpada na području Općine su:</w:t>
      </w:r>
    </w:p>
    <w:p w14:paraId="03045B88" w14:textId="77777777" w:rsidR="00161F1B" w:rsidRPr="00040D25" w:rsidRDefault="00161F1B"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uspostava sustava za zaprimanje obavijesti o nepropisno odbačenom otpadu,</w:t>
      </w:r>
    </w:p>
    <w:p w14:paraId="59383244" w14:textId="77777777" w:rsidR="00161F1B" w:rsidRPr="00040D25" w:rsidRDefault="00161F1B"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uspostava sustava evidentiranja lokacija nepropisno odbačenog otpada na području Općine, </w:t>
      </w:r>
    </w:p>
    <w:p w14:paraId="5BED4DF2" w14:textId="77777777" w:rsidR="0057475F" w:rsidRPr="00040D25" w:rsidRDefault="00161F1B" w:rsidP="00040D25">
      <w:pPr>
        <w:numPr>
          <w:ilvl w:val="0"/>
          <w:numId w:val="1"/>
        </w:numPr>
        <w:tabs>
          <w:tab w:val="left" w:pos="540"/>
        </w:tabs>
        <w:spacing w:line="276" w:lineRule="auto"/>
        <w:jc w:val="both"/>
        <w:rPr>
          <w:rFonts w:ascii="Arial" w:hAnsi="Arial" w:cs="Arial"/>
        </w:rPr>
      </w:pPr>
      <w:r w:rsidRPr="00040D25">
        <w:rPr>
          <w:rFonts w:ascii="Arial" w:hAnsi="Arial" w:cs="Arial"/>
        </w:rPr>
        <w:t xml:space="preserve">provođenje redovitog terenskog nadzora na području Općine radi utvrđivanja postojanja nepropisno odbačenog otpada i poduzimanje daljnjih mjera iz nadležnosti komunalnog redara, </w:t>
      </w:r>
    </w:p>
    <w:p w14:paraId="39D41555" w14:textId="77777777" w:rsidR="0057475F" w:rsidRPr="00040D25" w:rsidRDefault="0057475F" w:rsidP="00040D25">
      <w:pPr>
        <w:numPr>
          <w:ilvl w:val="0"/>
          <w:numId w:val="1"/>
        </w:numPr>
        <w:tabs>
          <w:tab w:val="left" w:pos="540"/>
        </w:tabs>
        <w:spacing w:line="276" w:lineRule="auto"/>
        <w:jc w:val="both"/>
        <w:rPr>
          <w:rFonts w:ascii="Arial" w:hAnsi="Arial" w:cs="Arial"/>
        </w:rPr>
      </w:pPr>
      <w:r w:rsidRPr="00040D25">
        <w:rPr>
          <w:rFonts w:ascii="Arial" w:hAnsi="Arial" w:cs="Arial"/>
        </w:rPr>
        <w:t xml:space="preserve">postavljanje </w:t>
      </w:r>
      <w:r w:rsidR="00EE22C9" w:rsidRPr="00040D25">
        <w:rPr>
          <w:rFonts w:ascii="Arial" w:hAnsi="Arial" w:cs="Arial"/>
        </w:rPr>
        <w:t>fizičkih prepreka kojima se onemogućuje pristup na lokacije</w:t>
      </w:r>
      <w:r w:rsidRPr="00040D25">
        <w:rPr>
          <w:rFonts w:ascii="Arial" w:hAnsi="Arial" w:cs="Arial"/>
        </w:rPr>
        <w:t xml:space="preserve">, </w:t>
      </w:r>
    </w:p>
    <w:p w14:paraId="18431E3F" w14:textId="7591535A" w:rsidR="0057475F" w:rsidRPr="00040D25" w:rsidRDefault="00161F1B" w:rsidP="00040D25">
      <w:pPr>
        <w:numPr>
          <w:ilvl w:val="0"/>
          <w:numId w:val="1"/>
        </w:numPr>
        <w:tabs>
          <w:tab w:val="left" w:pos="540"/>
        </w:tabs>
        <w:spacing w:line="276" w:lineRule="auto"/>
        <w:jc w:val="both"/>
        <w:rPr>
          <w:rFonts w:ascii="Arial" w:hAnsi="Arial" w:cs="Arial"/>
        </w:rPr>
      </w:pPr>
      <w:r w:rsidRPr="00040D25">
        <w:rPr>
          <w:rFonts w:ascii="Arial" w:hAnsi="Arial" w:cs="Arial"/>
        </w:rPr>
        <w:t>provođenje informativnih aktivnosti koji se odnose na gospodarenje otpadom,</w:t>
      </w:r>
    </w:p>
    <w:p w14:paraId="61EC0B7C" w14:textId="77777777" w:rsidR="0057475F" w:rsidRPr="00040D25" w:rsidRDefault="00161F1B" w:rsidP="00040D25">
      <w:pPr>
        <w:numPr>
          <w:ilvl w:val="0"/>
          <w:numId w:val="1"/>
        </w:numPr>
        <w:tabs>
          <w:tab w:val="left" w:pos="540"/>
        </w:tabs>
        <w:spacing w:line="276" w:lineRule="auto"/>
        <w:jc w:val="both"/>
        <w:rPr>
          <w:rFonts w:ascii="Arial" w:hAnsi="Arial" w:cs="Arial"/>
        </w:rPr>
      </w:pPr>
      <w:r w:rsidRPr="00040D25">
        <w:rPr>
          <w:rFonts w:ascii="Arial" w:hAnsi="Arial" w:cs="Arial"/>
        </w:rPr>
        <w:t>o</w:t>
      </w:r>
      <w:r w:rsidR="0057475F" w:rsidRPr="00040D25">
        <w:rPr>
          <w:rFonts w:ascii="Arial" w:hAnsi="Arial" w:cs="Arial"/>
        </w:rPr>
        <w:t>bja</w:t>
      </w:r>
      <w:r w:rsidR="00EE22C9" w:rsidRPr="00040D25">
        <w:rPr>
          <w:rFonts w:ascii="Arial" w:hAnsi="Arial" w:cs="Arial"/>
        </w:rPr>
        <w:t>va informacija na mrežnoj stranici Općine o lokaciji reciklažnog dvorišta, vremenu i lokaciji mobilnih reciklažnih dvorišta kao i lokacijama spremnika postavljenim na javnim površinama za odvojeno sakupljanje komunalnog otpada,</w:t>
      </w:r>
    </w:p>
    <w:p w14:paraId="37818185" w14:textId="77777777" w:rsidR="00EE22C9" w:rsidRPr="00040D25" w:rsidRDefault="00EE22C9" w:rsidP="00040D25">
      <w:pPr>
        <w:numPr>
          <w:ilvl w:val="0"/>
          <w:numId w:val="1"/>
        </w:numPr>
        <w:tabs>
          <w:tab w:val="left" w:pos="540"/>
        </w:tabs>
        <w:spacing w:line="276" w:lineRule="auto"/>
        <w:jc w:val="both"/>
        <w:rPr>
          <w:rFonts w:ascii="Arial" w:hAnsi="Arial" w:cs="Arial"/>
        </w:rPr>
      </w:pPr>
      <w:r w:rsidRPr="00040D25">
        <w:rPr>
          <w:rFonts w:ascii="Arial" w:hAnsi="Arial" w:cs="Arial"/>
        </w:rPr>
        <w:lastRenderedPageBreak/>
        <w:t>postavljanje video nadzora,</w:t>
      </w:r>
    </w:p>
    <w:p w14:paraId="7E528D40" w14:textId="77777777" w:rsidR="0057475F" w:rsidRPr="00040D25" w:rsidRDefault="00EE22C9" w:rsidP="00040D25">
      <w:pPr>
        <w:pStyle w:val="Bezproreda"/>
        <w:numPr>
          <w:ilvl w:val="0"/>
          <w:numId w:val="1"/>
        </w:numPr>
        <w:spacing w:line="276" w:lineRule="auto"/>
        <w:rPr>
          <w:rFonts w:ascii="Arial" w:hAnsi="Arial" w:cs="Arial"/>
          <w:sz w:val="24"/>
          <w:szCs w:val="24"/>
        </w:rPr>
      </w:pPr>
      <w:r w:rsidRPr="00040D25">
        <w:rPr>
          <w:rFonts w:ascii="Arial" w:hAnsi="Arial" w:cs="Arial"/>
          <w:sz w:val="24"/>
          <w:szCs w:val="24"/>
        </w:rPr>
        <w:t xml:space="preserve">godišnje </w:t>
      </w:r>
      <w:r w:rsidR="0057475F" w:rsidRPr="00040D25">
        <w:rPr>
          <w:rFonts w:ascii="Arial" w:hAnsi="Arial" w:cs="Arial"/>
          <w:sz w:val="24"/>
          <w:szCs w:val="24"/>
        </w:rPr>
        <w:t>akcij</w:t>
      </w:r>
      <w:r w:rsidRPr="00040D25">
        <w:rPr>
          <w:rFonts w:ascii="Arial" w:hAnsi="Arial" w:cs="Arial"/>
          <w:sz w:val="24"/>
          <w:szCs w:val="24"/>
        </w:rPr>
        <w:t>e</w:t>
      </w:r>
      <w:r w:rsidR="0057475F" w:rsidRPr="00040D25">
        <w:rPr>
          <w:rFonts w:ascii="Arial" w:hAnsi="Arial" w:cs="Arial"/>
          <w:sz w:val="24"/>
          <w:szCs w:val="24"/>
        </w:rPr>
        <w:t xml:space="preserve"> uklanjanja nepropisno odbačenog otpada </w:t>
      </w:r>
      <w:r w:rsidRPr="00040D25">
        <w:rPr>
          <w:rFonts w:ascii="Arial" w:hAnsi="Arial" w:cs="Arial"/>
          <w:sz w:val="24"/>
          <w:szCs w:val="24"/>
        </w:rPr>
        <w:t xml:space="preserve">u okoliš </w:t>
      </w:r>
      <w:r w:rsidR="0057475F" w:rsidRPr="00040D25">
        <w:rPr>
          <w:rFonts w:ascii="Arial" w:hAnsi="Arial" w:cs="Arial"/>
          <w:sz w:val="24"/>
          <w:szCs w:val="24"/>
        </w:rPr>
        <w:t>na području Općine.</w:t>
      </w:r>
    </w:p>
    <w:p w14:paraId="4001CA75" w14:textId="77777777" w:rsidR="00AB4B39" w:rsidRPr="00040D25" w:rsidRDefault="00AB4B39" w:rsidP="00040D25">
      <w:pPr>
        <w:tabs>
          <w:tab w:val="left" w:pos="540"/>
        </w:tabs>
        <w:spacing w:line="276" w:lineRule="auto"/>
        <w:jc w:val="both"/>
        <w:rPr>
          <w:rFonts w:ascii="Arial" w:hAnsi="Arial" w:cs="Arial"/>
        </w:rPr>
      </w:pPr>
    </w:p>
    <w:p w14:paraId="1FC0CE3C" w14:textId="54592C97" w:rsidR="00A731BE" w:rsidRDefault="0057475F" w:rsidP="00040D25">
      <w:pPr>
        <w:tabs>
          <w:tab w:val="left" w:pos="540"/>
        </w:tabs>
        <w:spacing w:line="276" w:lineRule="auto"/>
        <w:jc w:val="center"/>
        <w:rPr>
          <w:rFonts w:ascii="Arial" w:hAnsi="Arial" w:cs="Arial"/>
          <w:b/>
        </w:rPr>
      </w:pPr>
      <w:r w:rsidRPr="00040D25">
        <w:rPr>
          <w:rFonts w:ascii="Arial" w:hAnsi="Arial" w:cs="Arial"/>
          <w:b/>
        </w:rPr>
        <w:t>Članak 4.</w:t>
      </w:r>
    </w:p>
    <w:p w14:paraId="7C106DA0" w14:textId="77777777" w:rsidR="003930B5" w:rsidRPr="00040D25" w:rsidRDefault="003930B5" w:rsidP="00040D25">
      <w:pPr>
        <w:tabs>
          <w:tab w:val="left" w:pos="540"/>
        </w:tabs>
        <w:spacing w:line="276" w:lineRule="auto"/>
        <w:jc w:val="center"/>
        <w:rPr>
          <w:rFonts w:ascii="Arial" w:hAnsi="Arial" w:cs="Arial"/>
          <w:b/>
        </w:rPr>
      </w:pPr>
    </w:p>
    <w:p w14:paraId="271A4789" w14:textId="633788C6" w:rsidR="00EE22C9" w:rsidRPr="00040D25" w:rsidRDefault="00EE22C9" w:rsidP="00040D25">
      <w:pPr>
        <w:tabs>
          <w:tab w:val="left" w:pos="540"/>
        </w:tabs>
        <w:spacing w:line="276" w:lineRule="auto"/>
        <w:jc w:val="both"/>
        <w:rPr>
          <w:rFonts w:ascii="Arial" w:hAnsi="Arial" w:cs="Arial"/>
        </w:rPr>
      </w:pPr>
      <w:r w:rsidRPr="00040D25">
        <w:rPr>
          <w:rFonts w:ascii="Arial" w:hAnsi="Arial" w:cs="Arial"/>
        </w:rPr>
        <w:t>Općina je uspostavila sustav za zaprimanje obavijesti o protuzakonito (nepropisno) odbačenom otpadu.</w:t>
      </w:r>
    </w:p>
    <w:p w14:paraId="36372C16" w14:textId="77777777" w:rsidR="00EE22C9" w:rsidRPr="00040D25" w:rsidRDefault="00EE22C9" w:rsidP="00040D25">
      <w:pPr>
        <w:tabs>
          <w:tab w:val="left" w:pos="540"/>
        </w:tabs>
        <w:spacing w:line="276" w:lineRule="auto"/>
        <w:jc w:val="both"/>
        <w:rPr>
          <w:rFonts w:ascii="Arial" w:hAnsi="Arial" w:cs="Arial"/>
        </w:rPr>
      </w:pPr>
      <w:r w:rsidRPr="00040D25">
        <w:rPr>
          <w:rFonts w:ascii="Arial" w:hAnsi="Arial" w:cs="Arial"/>
        </w:rPr>
        <w:tab/>
        <w:t>Obavijesti o protuzakonito odbačenom otpadu mogu se dostaviti:</w:t>
      </w:r>
    </w:p>
    <w:p w14:paraId="7DA30F3F" w14:textId="05A7B696" w:rsidR="00EE22C9" w:rsidRPr="00040D25" w:rsidRDefault="00EE22C9"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putem obrasca objavljenog na mrežnoj stranici Općine</w:t>
      </w:r>
      <w:r w:rsidR="00682947" w:rsidRPr="00040D25">
        <w:rPr>
          <w:rFonts w:ascii="Arial" w:hAnsi="Arial" w:cs="Arial"/>
        </w:rPr>
        <w:t xml:space="preserve"> </w:t>
      </w:r>
      <w:hyperlink r:id="rId6" w:history="1">
        <w:r w:rsidR="00682947" w:rsidRPr="00040D25">
          <w:rPr>
            <w:rStyle w:val="Hiperveza"/>
            <w:rFonts w:ascii="Arial" w:hAnsi="Arial" w:cs="Arial"/>
          </w:rPr>
          <w:t>www.jelenje.hr</w:t>
        </w:r>
      </w:hyperlink>
      <w:r w:rsidR="00682947" w:rsidRPr="00040D25">
        <w:rPr>
          <w:rFonts w:ascii="Arial" w:hAnsi="Arial" w:cs="Arial"/>
        </w:rPr>
        <w:t xml:space="preserve"> </w:t>
      </w:r>
    </w:p>
    <w:p w14:paraId="738CDA1F" w14:textId="5F7973A1" w:rsidR="00323DF7" w:rsidRPr="00040D25" w:rsidRDefault="00EE22C9"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putem </w:t>
      </w:r>
      <w:r w:rsidR="00323DF7" w:rsidRPr="00040D25">
        <w:rPr>
          <w:rFonts w:ascii="Arial" w:hAnsi="Arial" w:cs="Arial"/>
        </w:rPr>
        <w:t>elektroničke pošte</w:t>
      </w:r>
      <w:r w:rsidR="004F7306">
        <w:rPr>
          <w:rFonts w:ascii="Arial" w:hAnsi="Arial" w:cs="Arial"/>
        </w:rPr>
        <w:t>/telefona/mobitela</w:t>
      </w:r>
      <w:r w:rsidR="00323DF7" w:rsidRPr="00040D25">
        <w:rPr>
          <w:rFonts w:ascii="Arial" w:hAnsi="Arial" w:cs="Arial"/>
        </w:rPr>
        <w:t xml:space="preserve"> komunalnom redaru</w:t>
      </w:r>
      <w:r w:rsidR="00682947" w:rsidRPr="00040D25">
        <w:rPr>
          <w:rFonts w:ascii="Arial" w:hAnsi="Arial" w:cs="Arial"/>
        </w:rPr>
        <w:t>/stručnom suradniku za komunalno i prometno redarstvo</w:t>
      </w:r>
      <w:r w:rsidR="00323DF7" w:rsidRPr="00040D25">
        <w:rPr>
          <w:rFonts w:ascii="Arial" w:hAnsi="Arial" w:cs="Arial"/>
        </w:rPr>
        <w:t>,</w:t>
      </w:r>
    </w:p>
    <w:p w14:paraId="6D3BDCFD" w14:textId="1AAF0C58" w:rsidR="00682947"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u prostorijama Općine – komunalnom redaru</w:t>
      </w:r>
      <w:r w:rsidR="00682947" w:rsidRPr="00040D25">
        <w:rPr>
          <w:rFonts w:ascii="Arial" w:hAnsi="Arial" w:cs="Arial"/>
        </w:rPr>
        <w:t>/stručnom suradniku za komunalno i prometno redarstvo,</w:t>
      </w:r>
    </w:p>
    <w:p w14:paraId="62FEB0CE" w14:textId="229FEED0" w:rsidR="0057475F"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pisanom obavijesti na adresu: Općina </w:t>
      </w:r>
      <w:r w:rsidR="00682947" w:rsidRPr="00040D25">
        <w:rPr>
          <w:rFonts w:ascii="Arial" w:hAnsi="Arial" w:cs="Arial"/>
        </w:rPr>
        <w:t>Jelenje</w:t>
      </w:r>
      <w:r w:rsidRPr="00040D25">
        <w:rPr>
          <w:rFonts w:ascii="Arial" w:hAnsi="Arial" w:cs="Arial"/>
        </w:rPr>
        <w:t xml:space="preserve">, Jedinstveni upravni odjel, </w:t>
      </w:r>
      <w:r w:rsidR="00682947" w:rsidRPr="00040D25">
        <w:rPr>
          <w:rFonts w:ascii="Arial" w:hAnsi="Arial" w:cs="Arial"/>
        </w:rPr>
        <w:t>51218 Dražice, Dražičkih boraca 64</w:t>
      </w:r>
      <w:r w:rsidRPr="00040D25">
        <w:rPr>
          <w:rFonts w:ascii="Arial" w:hAnsi="Arial" w:cs="Arial"/>
        </w:rPr>
        <w:t>.</w:t>
      </w:r>
      <w:r w:rsidR="00EE22C9" w:rsidRPr="00040D25">
        <w:rPr>
          <w:rFonts w:ascii="Arial" w:hAnsi="Arial" w:cs="Arial"/>
        </w:rPr>
        <w:t xml:space="preserve">   </w:t>
      </w:r>
    </w:p>
    <w:p w14:paraId="5FD1CC90" w14:textId="77777777" w:rsidR="003F27C4" w:rsidRPr="00040D25" w:rsidRDefault="003F27C4" w:rsidP="00040D25">
      <w:pPr>
        <w:tabs>
          <w:tab w:val="left" w:pos="540"/>
        </w:tabs>
        <w:spacing w:line="276" w:lineRule="auto"/>
        <w:jc w:val="center"/>
        <w:rPr>
          <w:rFonts w:ascii="Arial" w:hAnsi="Arial" w:cs="Arial"/>
          <w:b/>
        </w:rPr>
      </w:pPr>
    </w:p>
    <w:p w14:paraId="0EA1A893" w14:textId="1D4A8BFD" w:rsidR="00A731BE" w:rsidRDefault="0057475F" w:rsidP="00040D25">
      <w:pPr>
        <w:tabs>
          <w:tab w:val="left" w:pos="540"/>
        </w:tabs>
        <w:spacing w:line="276" w:lineRule="auto"/>
        <w:jc w:val="center"/>
        <w:rPr>
          <w:rFonts w:ascii="Arial" w:hAnsi="Arial" w:cs="Arial"/>
          <w:b/>
        </w:rPr>
      </w:pPr>
      <w:r w:rsidRPr="00040D25">
        <w:rPr>
          <w:rFonts w:ascii="Arial" w:hAnsi="Arial" w:cs="Arial"/>
          <w:b/>
        </w:rPr>
        <w:t>Članak 5.</w:t>
      </w:r>
    </w:p>
    <w:p w14:paraId="4FE91BF0" w14:textId="77777777" w:rsidR="003930B5" w:rsidRPr="00040D25" w:rsidRDefault="003930B5" w:rsidP="00040D25">
      <w:pPr>
        <w:tabs>
          <w:tab w:val="left" w:pos="540"/>
        </w:tabs>
        <w:spacing w:line="276" w:lineRule="auto"/>
        <w:jc w:val="center"/>
        <w:rPr>
          <w:rFonts w:ascii="Arial" w:hAnsi="Arial" w:cs="Arial"/>
          <w:b/>
        </w:rPr>
      </w:pPr>
    </w:p>
    <w:p w14:paraId="4F6DC01B" w14:textId="2A0C67A9" w:rsidR="00323DF7" w:rsidRDefault="00323DF7" w:rsidP="00040D25">
      <w:pPr>
        <w:tabs>
          <w:tab w:val="left" w:pos="540"/>
        </w:tabs>
        <w:spacing w:line="276" w:lineRule="auto"/>
        <w:jc w:val="both"/>
        <w:rPr>
          <w:rFonts w:ascii="Arial" w:hAnsi="Arial" w:cs="Arial"/>
        </w:rPr>
      </w:pPr>
      <w:r w:rsidRPr="00040D25">
        <w:rPr>
          <w:rFonts w:ascii="Arial" w:hAnsi="Arial" w:cs="Arial"/>
        </w:rPr>
        <w:t xml:space="preserve">Evidenciju lokacija onečišćenih otpadom (u daljnjem tekstu: Evidencija) na području Općine obvezan je voditi </w:t>
      </w:r>
      <w:r w:rsidR="004F7306">
        <w:rPr>
          <w:rFonts w:ascii="Arial" w:hAnsi="Arial" w:cs="Arial"/>
        </w:rPr>
        <w:t>komunalni redar/</w:t>
      </w:r>
      <w:r w:rsidR="00682947" w:rsidRPr="00040D25">
        <w:rPr>
          <w:rFonts w:ascii="Arial" w:hAnsi="Arial" w:cs="Arial"/>
        </w:rPr>
        <w:t>stručn</w:t>
      </w:r>
      <w:r w:rsidR="003930B5">
        <w:rPr>
          <w:rFonts w:ascii="Arial" w:hAnsi="Arial" w:cs="Arial"/>
        </w:rPr>
        <w:t>i</w:t>
      </w:r>
      <w:r w:rsidR="00682947" w:rsidRPr="00040D25">
        <w:rPr>
          <w:rFonts w:ascii="Arial" w:hAnsi="Arial" w:cs="Arial"/>
        </w:rPr>
        <w:t xml:space="preserve"> suradnik za komunalno i prometno redarstvo</w:t>
      </w:r>
      <w:r w:rsidRPr="00040D25">
        <w:rPr>
          <w:rFonts w:ascii="Arial" w:hAnsi="Arial" w:cs="Arial"/>
        </w:rPr>
        <w:t>.</w:t>
      </w:r>
    </w:p>
    <w:p w14:paraId="4740E59C" w14:textId="77777777" w:rsidR="003930B5" w:rsidRPr="00040D25" w:rsidRDefault="003930B5" w:rsidP="00040D25">
      <w:pPr>
        <w:tabs>
          <w:tab w:val="left" w:pos="540"/>
        </w:tabs>
        <w:spacing w:line="276" w:lineRule="auto"/>
        <w:jc w:val="both"/>
        <w:rPr>
          <w:rFonts w:ascii="Arial" w:hAnsi="Arial" w:cs="Arial"/>
        </w:rPr>
      </w:pPr>
    </w:p>
    <w:p w14:paraId="406F98C3" w14:textId="1FB56A50" w:rsidR="00323DF7" w:rsidRDefault="00323DF7" w:rsidP="00040D25">
      <w:pPr>
        <w:tabs>
          <w:tab w:val="left" w:pos="540"/>
        </w:tabs>
        <w:spacing w:line="276" w:lineRule="auto"/>
        <w:jc w:val="both"/>
        <w:rPr>
          <w:rFonts w:ascii="Arial" w:hAnsi="Arial" w:cs="Arial"/>
        </w:rPr>
      </w:pPr>
      <w:r w:rsidRPr="00040D25">
        <w:rPr>
          <w:rFonts w:ascii="Arial" w:hAnsi="Arial" w:cs="Arial"/>
        </w:rPr>
        <w:t>U Evidenciju iz stavka 1. ovog članka unose se podaci o lokacijama onečišćenim otpadom, količinama otpada, izvršenim nadzorima i drugi podaci.</w:t>
      </w:r>
    </w:p>
    <w:p w14:paraId="0DBC5456" w14:textId="77777777" w:rsidR="003930B5" w:rsidRPr="00040D25" w:rsidRDefault="003930B5" w:rsidP="00040D25">
      <w:pPr>
        <w:tabs>
          <w:tab w:val="left" w:pos="540"/>
        </w:tabs>
        <w:spacing w:line="276" w:lineRule="auto"/>
        <w:jc w:val="both"/>
        <w:rPr>
          <w:rFonts w:ascii="Arial" w:hAnsi="Arial" w:cs="Arial"/>
        </w:rPr>
      </w:pPr>
    </w:p>
    <w:p w14:paraId="14443939" w14:textId="3AC1D02B" w:rsidR="00323DF7" w:rsidRPr="00040D25" w:rsidRDefault="00323DF7" w:rsidP="00040D25">
      <w:pPr>
        <w:tabs>
          <w:tab w:val="left" w:pos="540"/>
        </w:tabs>
        <w:spacing w:line="276" w:lineRule="auto"/>
        <w:jc w:val="both"/>
        <w:rPr>
          <w:rFonts w:ascii="Arial" w:hAnsi="Arial" w:cs="Arial"/>
        </w:rPr>
      </w:pPr>
      <w:r w:rsidRPr="00040D25">
        <w:rPr>
          <w:rFonts w:ascii="Arial" w:hAnsi="Arial" w:cs="Arial"/>
        </w:rPr>
        <w:t>Podaci koji se unose u Evidenciju moraju biti usklađeni s aplikacijom za Evidenciju lokacija odbačenog otpada koja je sastavni dio Informacijskog sustava gospodarenja otpadom Republike Hrvatske.</w:t>
      </w:r>
    </w:p>
    <w:p w14:paraId="18540505" w14:textId="77777777" w:rsidR="00323DF7" w:rsidRPr="00040D25" w:rsidRDefault="00323DF7" w:rsidP="00040D25">
      <w:pPr>
        <w:tabs>
          <w:tab w:val="left" w:pos="540"/>
        </w:tabs>
        <w:spacing w:line="276" w:lineRule="auto"/>
        <w:jc w:val="both"/>
        <w:rPr>
          <w:rFonts w:ascii="Arial" w:hAnsi="Arial" w:cs="Arial"/>
        </w:rPr>
      </w:pPr>
    </w:p>
    <w:p w14:paraId="6A5144F7" w14:textId="3CE1946A" w:rsidR="00323DF7" w:rsidRDefault="00323DF7" w:rsidP="00040D25">
      <w:pPr>
        <w:tabs>
          <w:tab w:val="left" w:pos="540"/>
        </w:tabs>
        <w:spacing w:line="276" w:lineRule="auto"/>
        <w:jc w:val="center"/>
        <w:rPr>
          <w:rFonts w:ascii="Arial" w:hAnsi="Arial" w:cs="Arial"/>
          <w:b/>
        </w:rPr>
      </w:pPr>
      <w:r w:rsidRPr="00040D25">
        <w:rPr>
          <w:rFonts w:ascii="Arial" w:hAnsi="Arial" w:cs="Arial"/>
          <w:b/>
        </w:rPr>
        <w:t>Članak 6.</w:t>
      </w:r>
    </w:p>
    <w:p w14:paraId="35077243" w14:textId="77777777" w:rsidR="003930B5" w:rsidRPr="00040D25" w:rsidRDefault="003930B5" w:rsidP="00040D25">
      <w:pPr>
        <w:tabs>
          <w:tab w:val="left" w:pos="540"/>
        </w:tabs>
        <w:spacing w:line="276" w:lineRule="auto"/>
        <w:jc w:val="center"/>
        <w:rPr>
          <w:rFonts w:ascii="Arial" w:hAnsi="Arial" w:cs="Arial"/>
          <w:b/>
        </w:rPr>
      </w:pPr>
    </w:p>
    <w:p w14:paraId="1A7D43C7" w14:textId="470BD6FE" w:rsidR="00323DF7" w:rsidRDefault="00323DF7" w:rsidP="00040D25">
      <w:pPr>
        <w:tabs>
          <w:tab w:val="left" w:pos="540"/>
        </w:tabs>
        <w:spacing w:line="276" w:lineRule="auto"/>
        <w:jc w:val="both"/>
        <w:rPr>
          <w:rFonts w:ascii="Arial" w:hAnsi="Arial" w:cs="Arial"/>
        </w:rPr>
      </w:pPr>
      <w:r w:rsidRPr="00040D25">
        <w:rPr>
          <w:rFonts w:ascii="Arial" w:hAnsi="Arial" w:cs="Arial"/>
        </w:rPr>
        <w:t xml:space="preserve">Komunalni redar </w:t>
      </w:r>
      <w:r w:rsidR="00682947" w:rsidRPr="00040D25">
        <w:rPr>
          <w:rFonts w:ascii="Arial" w:hAnsi="Arial" w:cs="Arial"/>
        </w:rPr>
        <w:t>/ stručn</w:t>
      </w:r>
      <w:r w:rsidR="003930B5">
        <w:rPr>
          <w:rFonts w:ascii="Arial" w:hAnsi="Arial" w:cs="Arial"/>
        </w:rPr>
        <w:t>i</w:t>
      </w:r>
      <w:r w:rsidR="00682947" w:rsidRPr="00040D25">
        <w:rPr>
          <w:rFonts w:ascii="Arial" w:hAnsi="Arial" w:cs="Arial"/>
        </w:rPr>
        <w:t xml:space="preserve"> suradnik za komunalno i prometno redarstvo </w:t>
      </w:r>
      <w:r w:rsidRPr="00040D25">
        <w:rPr>
          <w:rFonts w:ascii="Arial" w:hAnsi="Arial" w:cs="Arial"/>
        </w:rPr>
        <w:t xml:space="preserve">mora provoditi redovite terenske kontrole sa svrhom utvrđivanja lokacija </w:t>
      </w:r>
      <w:r w:rsidR="001F3AB8">
        <w:rPr>
          <w:rFonts w:ascii="Arial" w:hAnsi="Arial" w:cs="Arial"/>
        </w:rPr>
        <w:t xml:space="preserve">nepropisno </w:t>
      </w:r>
      <w:r w:rsidRPr="00040D25">
        <w:rPr>
          <w:rFonts w:ascii="Arial" w:hAnsi="Arial" w:cs="Arial"/>
        </w:rPr>
        <w:t>odbačenog otpada.</w:t>
      </w:r>
    </w:p>
    <w:p w14:paraId="6DDD1196" w14:textId="77777777" w:rsidR="003930B5" w:rsidRPr="00040D25" w:rsidRDefault="003930B5" w:rsidP="00040D25">
      <w:pPr>
        <w:tabs>
          <w:tab w:val="left" w:pos="540"/>
        </w:tabs>
        <w:spacing w:line="276" w:lineRule="auto"/>
        <w:jc w:val="both"/>
        <w:rPr>
          <w:rFonts w:ascii="Arial" w:hAnsi="Arial" w:cs="Arial"/>
        </w:rPr>
      </w:pPr>
    </w:p>
    <w:p w14:paraId="529DFAE4" w14:textId="3555A2AE" w:rsidR="00323DF7" w:rsidRPr="00040D25" w:rsidRDefault="00323DF7" w:rsidP="00040D25">
      <w:pPr>
        <w:tabs>
          <w:tab w:val="left" w:pos="540"/>
        </w:tabs>
        <w:spacing w:line="276" w:lineRule="auto"/>
        <w:jc w:val="both"/>
        <w:rPr>
          <w:rFonts w:ascii="Arial" w:hAnsi="Arial" w:cs="Arial"/>
        </w:rPr>
      </w:pPr>
      <w:r w:rsidRPr="00040D25">
        <w:rPr>
          <w:rFonts w:ascii="Arial" w:hAnsi="Arial" w:cs="Arial"/>
        </w:rPr>
        <w:t>Na lokacijama na kojima je utvrđeno učestalo odbacivanje otpada potrebno je provoditi češće kontrole te prilikom nadzora lokacija sastaviti zapisnik.</w:t>
      </w:r>
    </w:p>
    <w:p w14:paraId="11AECF41" w14:textId="77777777" w:rsidR="00323DF7" w:rsidRPr="00040D25" w:rsidRDefault="00323DF7" w:rsidP="00040D25">
      <w:pPr>
        <w:tabs>
          <w:tab w:val="left" w:pos="540"/>
        </w:tabs>
        <w:spacing w:line="276" w:lineRule="auto"/>
        <w:jc w:val="both"/>
        <w:rPr>
          <w:rFonts w:ascii="Arial" w:hAnsi="Arial" w:cs="Arial"/>
        </w:rPr>
      </w:pPr>
    </w:p>
    <w:p w14:paraId="7A519C98" w14:textId="79B74050" w:rsidR="00323DF7" w:rsidRDefault="00323DF7" w:rsidP="00040D25">
      <w:pPr>
        <w:tabs>
          <w:tab w:val="left" w:pos="540"/>
        </w:tabs>
        <w:spacing w:line="276" w:lineRule="auto"/>
        <w:jc w:val="center"/>
        <w:rPr>
          <w:rFonts w:ascii="Arial" w:hAnsi="Arial" w:cs="Arial"/>
          <w:b/>
        </w:rPr>
      </w:pPr>
      <w:r w:rsidRPr="00040D25">
        <w:rPr>
          <w:rFonts w:ascii="Arial" w:hAnsi="Arial" w:cs="Arial"/>
          <w:b/>
        </w:rPr>
        <w:t>Članak 7.</w:t>
      </w:r>
    </w:p>
    <w:p w14:paraId="062B4450" w14:textId="77777777" w:rsidR="003930B5" w:rsidRPr="00040D25" w:rsidRDefault="003930B5" w:rsidP="00040D25">
      <w:pPr>
        <w:tabs>
          <w:tab w:val="left" w:pos="540"/>
        </w:tabs>
        <w:spacing w:line="276" w:lineRule="auto"/>
        <w:jc w:val="center"/>
        <w:rPr>
          <w:rFonts w:ascii="Arial" w:hAnsi="Arial" w:cs="Arial"/>
          <w:b/>
        </w:rPr>
      </w:pPr>
    </w:p>
    <w:p w14:paraId="72BB0103" w14:textId="1FA3B367" w:rsidR="00323DF7" w:rsidRPr="00040D25" w:rsidRDefault="00323DF7" w:rsidP="00040D25">
      <w:pPr>
        <w:tabs>
          <w:tab w:val="left" w:pos="540"/>
        </w:tabs>
        <w:spacing w:line="276" w:lineRule="auto"/>
        <w:jc w:val="both"/>
        <w:rPr>
          <w:rFonts w:ascii="Arial" w:hAnsi="Arial" w:cs="Arial"/>
        </w:rPr>
      </w:pPr>
      <w:r w:rsidRPr="00040D25">
        <w:rPr>
          <w:rFonts w:ascii="Arial" w:hAnsi="Arial" w:cs="Arial"/>
        </w:rPr>
        <w:t>Općina mora osigurati godišnju provedbu informativnih aktivnosti u svezi gospodarenja otpadom.</w:t>
      </w:r>
    </w:p>
    <w:p w14:paraId="0B22D385" w14:textId="77777777" w:rsidR="00323DF7" w:rsidRPr="00040D25" w:rsidRDefault="00323DF7" w:rsidP="00040D25">
      <w:pPr>
        <w:tabs>
          <w:tab w:val="left" w:pos="540"/>
        </w:tabs>
        <w:spacing w:line="276" w:lineRule="auto"/>
        <w:jc w:val="both"/>
        <w:rPr>
          <w:rFonts w:ascii="Arial" w:hAnsi="Arial" w:cs="Arial"/>
        </w:rPr>
      </w:pPr>
      <w:r w:rsidRPr="00040D25">
        <w:rPr>
          <w:rFonts w:ascii="Arial" w:hAnsi="Arial" w:cs="Arial"/>
        </w:rPr>
        <w:tab/>
        <w:t>Informativne aktivnosti provode se:</w:t>
      </w:r>
    </w:p>
    <w:p w14:paraId="52193982" w14:textId="77777777" w:rsidR="00323DF7"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objavom informacija na mrežnoj stranici Općine,</w:t>
      </w:r>
    </w:p>
    <w:p w14:paraId="2CBFFFCD" w14:textId="77777777" w:rsidR="00323DF7"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provedbom ili podržavanjem akcija prikupljanja nepropisno odbačenog otpada u okoliš,</w:t>
      </w:r>
    </w:p>
    <w:p w14:paraId="5CC53190" w14:textId="4B55D828" w:rsidR="00323DF7"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održavanjem javn</w:t>
      </w:r>
      <w:r w:rsidR="001F3AB8">
        <w:rPr>
          <w:rFonts w:ascii="Arial" w:hAnsi="Arial" w:cs="Arial"/>
        </w:rPr>
        <w:t>ih</w:t>
      </w:r>
      <w:r w:rsidRPr="00040D25">
        <w:rPr>
          <w:rFonts w:ascii="Arial" w:hAnsi="Arial" w:cs="Arial"/>
        </w:rPr>
        <w:t xml:space="preserve"> tribin</w:t>
      </w:r>
      <w:r w:rsidR="001F3AB8">
        <w:rPr>
          <w:rFonts w:ascii="Arial" w:hAnsi="Arial" w:cs="Arial"/>
        </w:rPr>
        <w:t>a</w:t>
      </w:r>
      <w:r w:rsidRPr="00040D25">
        <w:rPr>
          <w:rFonts w:ascii="Arial" w:hAnsi="Arial" w:cs="Arial"/>
        </w:rPr>
        <w:t>,</w:t>
      </w:r>
    </w:p>
    <w:p w14:paraId="140B5634" w14:textId="297392D7" w:rsidR="00323DF7" w:rsidRPr="00040D25"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suradnjom s trgovačkim društvom </w:t>
      </w:r>
      <w:r w:rsidR="00682947" w:rsidRPr="00040D25">
        <w:rPr>
          <w:rFonts w:ascii="Arial" w:hAnsi="Arial" w:cs="Arial"/>
        </w:rPr>
        <w:t xml:space="preserve">Komunalno društvo Jelenje, </w:t>
      </w:r>
      <w:proofErr w:type="spellStart"/>
      <w:r w:rsidR="00682947" w:rsidRPr="00040D25">
        <w:rPr>
          <w:rFonts w:ascii="Arial" w:hAnsi="Arial" w:cs="Arial"/>
        </w:rPr>
        <w:t>j.d.o.o</w:t>
      </w:r>
      <w:proofErr w:type="spellEnd"/>
      <w:r w:rsidR="00682947" w:rsidRPr="00040D25">
        <w:rPr>
          <w:rFonts w:ascii="Arial" w:hAnsi="Arial" w:cs="Arial"/>
        </w:rPr>
        <w:t>.</w:t>
      </w:r>
      <w:r w:rsidRPr="00040D25">
        <w:rPr>
          <w:rFonts w:ascii="Arial" w:hAnsi="Arial" w:cs="Arial"/>
        </w:rPr>
        <w:t xml:space="preserve"> (tiskanje i dijeljenje letaka),</w:t>
      </w:r>
    </w:p>
    <w:p w14:paraId="11F6CA28" w14:textId="44E85F4B" w:rsidR="00323DF7" w:rsidRDefault="00323DF7"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promidžbom putem sredstava javnog priopćavanja.</w:t>
      </w:r>
    </w:p>
    <w:p w14:paraId="219C9CDC" w14:textId="77777777" w:rsidR="003930B5" w:rsidRPr="00040D25" w:rsidRDefault="003930B5" w:rsidP="001F3AB8">
      <w:pPr>
        <w:pStyle w:val="Odlomakpopisa"/>
        <w:tabs>
          <w:tab w:val="left" w:pos="540"/>
        </w:tabs>
        <w:spacing w:line="276" w:lineRule="auto"/>
        <w:ind w:left="900"/>
        <w:jc w:val="both"/>
        <w:rPr>
          <w:rFonts w:ascii="Arial" w:hAnsi="Arial" w:cs="Arial"/>
        </w:rPr>
      </w:pPr>
    </w:p>
    <w:p w14:paraId="3C5DF490" w14:textId="03ABB3A5" w:rsidR="00323DF7" w:rsidRDefault="00323DF7" w:rsidP="00040D25">
      <w:pPr>
        <w:tabs>
          <w:tab w:val="left" w:pos="540"/>
        </w:tabs>
        <w:spacing w:line="276" w:lineRule="auto"/>
        <w:jc w:val="center"/>
        <w:rPr>
          <w:rFonts w:ascii="Arial" w:hAnsi="Arial" w:cs="Arial"/>
          <w:b/>
        </w:rPr>
      </w:pPr>
      <w:r w:rsidRPr="00040D25">
        <w:rPr>
          <w:rFonts w:ascii="Arial" w:hAnsi="Arial" w:cs="Arial"/>
          <w:b/>
        </w:rPr>
        <w:t>Članak 8.</w:t>
      </w:r>
    </w:p>
    <w:p w14:paraId="6D17614F" w14:textId="77777777" w:rsidR="003930B5" w:rsidRPr="00040D25" w:rsidRDefault="003930B5" w:rsidP="00040D25">
      <w:pPr>
        <w:tabs>
          <w:tab w:val="left" w:pos="540"/>
        </w:tabs>
        <w:spacing w:line="276" w:lineRule="auto"/>
        <w:jc w:val="center"/>
        <w:rPr>
          <w:rFonts w:ascii="Arial" w:hAnsi="Arial" w:cs="Arial"/>
          <w:b/>
        </w:rPr>
      </w:pPr>
    </w:p>
    <w:p w14:paraId="5EE8B555" w14:textId="1BAC6BEC" w:rsidR="00323DF7" w:rsidRDefault="00323DF7" w:rsidP="00040D25">
      <w:pPr>
        <w:tabs>
          <w:tab w:val="left" w:pos="540"/>
        </w:tabs>
        <w:spacing w:line="276" w:lineRule="auto"/>
        <w:jc w:val="both"/>
        <w:rPr>
          <w:rFonts w:ascii="Arial" w:hAnsi="Arial" w:cs="Arial"/>
        </w:rPr>
      </w:pPr>
      <w:r w:rsidRPr="00040D25">
        <w:rPr>
          <w:rFonts w:ascii="Arial" w:hAnsi="Arial" w:cs="Arial"/>
        </w:rPr>
        <w:t>Radi provedbe mjera za uklanjanje protuzakonito odbačenog otpada, komunalni redar</w:t>
      </w:r>
      <w:r w:rsidR="00DD04A1" w:rsidRPr="00040D25">
        <w:rPr>
          <w:rFonts w:ascii="Arial" w:hAnsi="Arial" w:cs="Arial"/>
        </w:rPr>
        <w:t xml:space="preserve"> /stručn</w:t>
      </w:r>
      <w:r w:rsidR="003930B5">
        <w:rPr>
          <w:rFonts w:ascii="Arial" w:hAnsi="Arial" w:cs="Arial"/>
        </w:rPr>
        <w:t>i</w:t>
      </w:r>
      <w:r w:rsidR="00DD04A1" w:rsidRPr="00040D25">
        <w:rPr>
          <w:rFonts w:ascii="Arial" w:hAnsi="Arial" w:cs="Arial"/>
        </w:rPr>
        <w:t xml:space="preserve"> suradnik za komunalno i prometno redarstvo </w:t>
      </w:r>
      <w:r w:rsidRPr="00040D25">
        <w:rPr>
          <w:rFonts w:ascii="Arial" w:hAnsi="Arial" w:cs="Arial"/>
        </w:rPr>
        <w:t>će rješenjem narediti uklanjanje otpada osobi koja je nepropisno uskladištila, ostavila, odbacila i/ili odložila otpad.</w:t>
      </w:r>
    </w:p>
    <w:p w14:paraId="40B5093D" w14:textId="77777777" w:rsidR="003930B5" w:rsidRPr="00040D25" w:rsidRDefault="003930B5" w:rsidP="00040D25">
      <w:pPr>
        <w:tabs>
          <w:tab w:val="left" w:pos="540"/>
        </w:tabs>
        <w:spacing w:line="276" w:lineRule="auto"/>
        <w:jc w:val="both"/>
        <w:rPr>
          <w:rFonts w:ascii="Arial" w:hAnsi="Arial" w:cs="Arial"/>
        </w:rPr>
      </w:pPr>
    </w:p>
    <w:p w14:paraId="208176E4" w14:textId="368A3996" w:rsidR="00010F9C" w:rsidRDefault="00010F9C" w:rsidP="00040D25">
      <w:pPr>
        <w:tabs>
          <w:tab w:val="left" w:pos="540"/>
        </w:tabs>
        <w:spacing w:line="276" w:lineRule="auto"/>
        <w:jc w:val="both"/>
        <w:rPr>
          <w:rFonts w:ascii="Arial" w:hAnsi="Arial" w:cs="Arial"/>
        </w:rPr>
      </w:pPr>
      <w:r w:rsidRPr="00040D25">
        <w:rPr>
          <w:rFonts w:ascii="Arial" w:hAnsi="Arial" w:cs="Arial"/>
        </w:rPr>
        <w:t>Ako je osoba koja je nepropisno uskladištila, ostavila, odbacila i/ili odložila otpad nepoznata, rješenjem</w:t>
      </w:r>
      <w:r w:rsidR="00DD04A1" w:rsidRPr="00040D25">
        <w:rPr>
          <w:rFonts w:ascii="Arial" w:hAnsi="Arial" w:cs="Arial"/>
        </w:rPr>
        <w:t xml:space="preserve"> će se</w:t>
      </w:r>
      <w:r w:rsidRPr="00040D25">
        <w:rPr>
          <w:rFonts w:ascii="Arial" w:hAnsi="Arial" w:cs="Arial"/>
        </w:rPr>
        <w:t xml:space="preserve"> narediti uklanjanje otpada vlasniku nekretnine na kojoj je nezakonito odbačen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6FD00DC0" w14:textId="77777777" w:rsidR="003930B5" w:rsidRPr="00040D25" w:rsidRDefault="003930B5" w:rsidP="00040D25">
      <w:pPr>
        <w:tabs>
          <w:tab w:val="left" w:pos="540"/>
        </w:tabs>
        <w:spacing w:line="276" w:lineRule="auto"/>
        <w:jc w:val="both"/>
        <w:rPr>
          <w:rFonts w:ascii="Arial" w:hAnsi="Arial" w:cs="Arial"/>
        </w:rPr>
      </w:pPr>
    </w:p>
    <w:p w14:paraId="21BAC9B8" w14:textId="14EAB822" w:rsidR="00010F9C" w:rsidRPr="00040D25" w:rsidRDefault="00010F9C" w:rsidP="00040D25">
      <w:pPr>
        <w:tabs>
          <w:tab w:val="left" w:pos="540"/>
        </w:tabs>
        <w:spacing w:line="276" w:lineRule="auto"/>
        <w:jc w:val="both"/>
        <w:rPr>
          <w:rFonts w:ascii="Arial" w:hAnsi="Arial" w:cs="Arial"/>
        </w:rPr>
      </w:pPr>
      <w:r w:rsidRPr="00040D25">
        <w:rPr>
          <w:rFonts w:ascii="Arial" w:hAnsi="Arial" w:cs="Arial"/>
        </w:rPr>
        <w:t>Rješenjem iz stavaka 1. i 2. ovog članka određuje se: lokacija i procijenjena količina otpada, obveznik uklanjanja otpada te obveza uklanjanja otpada predajom ovlaštenoj osobi za gospodarenje tom vrstom otpada u roku koji ne može biti duži od šest mjeseci.</w:t>
      </w:r>
    </w:p>
    <w:p w14:paraId="15D956DD" w14:textId="6A07512A" w:rsidR="00010F9C" w:rsidRDefault="00010F9C" w:rsidP="00040D25">
      <w:pPr>
        <w:tabs>
          <w:tab w:val="left" w:pos="540"/>
        </w:tabs>
        <w:spacing w:line="276" w:lineRule="auto"/>
        <w:jc w:val="both"/>
        <w:rPr>
          <w:rFonts w:ascii="Arial" w:hAnsi="Arial" w:cs="Arial"/>
        </w:rPr>
      </w:pPr>
      <w:r w:rsidRPr="00040D25">
        <w:rPr>
          <w:rFonts w:ascii="Arial" w:hAnsi="Arial" w:cs="Arial"/>
        </w:rPr>
        <w:t xml:space="preserve">Protiv rješenja iz stavka 1. i 2. ovog članka može se izjaviti žalba </w:t>
      </w:r>
      <w:r w:rsidR="002F118F">
        <w:rPr>
          <w:rFonts w:ascii="Arial" w:hAnsi="Arial" w:cs="Arial"/>
        </w:rPr>
        <w:t xml:space="preserve">nadležnom upravnom tijelu </w:t>
      </w:r>
      <w:r w:rsidR="001F3AB8">
        <w:rPr>
          <w:rFonts w:ascii="Arial" w:hAnsi="Arial" w:cs="Arial"/>
        </w:rPr>
        <w:t>županije.</w:t>
      </w:r>
    </w:p>
    <w:p w14:paraId="5F652CC1" w14:textId="77777777" w:rsidR="003930B5" w:rsidRPr="00040D25" w:rsidRDefault="003930B5" w:rsidP="00040D25">
      <w:pPr>
        <w:tabs>
          <w:tab w:val="left" w:pos="540"/>
        </w:tabs>
        <w:spacing w:line="276" w:lineRule="auto"/>
        <w:jc w:val="both"/>
        <w:rPr>
          <w:rFonts w:ascii="Arial" w:hAnsi="Arial" w:cs="Arial"/>
        </w:rPr>
      </w:pPr>
    </w:p>
    <w:p w14:paraId="4DE6068B" w14:textId="6D463651" w:rsidR="00010F9C" w:rsidRDefault="00010F9C" w:rsidP="00040D25">
      <w:pPr>
        <w:tabs>
          <w:tab w:val="left" w:pos="540"/>
        </w:tabs>
        <w:spacing w:line="276" w:lineRule="auto"/>
        <w:jc w:val="both"/>
        <w:rPr>
          <w:rFonts w:ascii="Arial" w:hAnsi="Arial" w:cs="Arial"/>
        </w:rPr>
      </w:pPr>
      <w:r w:rsidRPr="00040D25">
        <w:rPr>
          <w:rFonts w:ascii="Arial" w:hAnsi="Arial" w:cs="Arial"/>
        </w:rPr>
        <w:t>Istekom roka određenog rješenjem iz stavka 1. i 2. ovog članka komunalni redar</w:t>
      </w:r>
      <w:r w:rsidR="001F3AB8">
        <w:rPr>
          <w:rFonts w:ascii="Arial" w:hAnsi="Arial" w:cs="Arial"/>
        </w:rPr>
        <w:t>/stručni suradnik za komunalno i prometno redarstvo</w:t>
      </w:r>
      <w:r w:rsidRPr="00040D25">
        <w:rPr>
          <w:rFonts w:ascii="Arial" w:hAnsi="Arial" w:cs="Arial"/>
        </w:rPr>
        <w:t xml:space="preserve"> utvrđuje izvršenje obveze određene rješenjem.</w:t>
      </w:r>
    </w:p>
    <w:p w14:paraId="184E01E7" w14:textId="77777777" w:rsidR="003930B5" w:rsidRPr="00040D25" w:rsidRDefault="003930B5" w:rsidP="00040D25">
      <w:pPr>
        <w:tabs>
          <w:tab w:val="left" w:pos="540"/>
        </w:tabs>
        <w:spacing w:line="276" w:lineRule="auto"/>
        <w:jc w:val="both"/>
        <w:rPr>
          <w:rFonts w:ascii="Arial" w:hAnsi="Arial" w:cs="Arial"/>
        </w:rPr>
      </w:pPr>
    </w:p>
    <w:p w14:paraId="0C95ED6C" w14:textId="190FBF7A" w:rsidR="00010F9C" w:rsidRPr="00040D25" w:rsidRDefault="00010F9C" w:rsidP="00040D25">
      <w:pPr>
        <w:tabs>
          <w:tab w:val="left" w:pos="540"/>
        </w:tabs>
        <w:spacing w:line="276" w:lineRule="auto"/>
        <w:jc w:val="both"/>
        <w:rPr>
          <w:rFonts w:ascii="Arial" w:hAnsi="Arial" w:cs="Arial"/>
        </w:rPr>
      </w:pPr>
      <w:r w:rsidRPr="00040D25">
        <w:rPr>
          <w:rFonts w:ascii="Arial" w:hAnsi="Arial" w:cs="Arial"/>
        </w:rPr>
        <w:t>Ako komunalni redar</w:t>
      </w:r>
      <w:r w:rsidR="00EC2317" w:rsidRPr="00040D25">
        <w:rPr>
          <w:rFonts w:ascii="Arial" w:hAnsi="Arial" w:cs="Arial"/>
        </w:rPr>
        <w:t>/stručn</w:t>
      </w:r>
      <w:r w:rsidR="003930B5">
        <w:rPr>
          <w:rFonts w:ascii="Arial" w:hAnsi="Arial" w:cs="Arial"/>
        </w:rPr>
        <w:t>i</w:t>
      </w:r>
      <w:r w:rsidR="00EC2317" w:rsidRPr="00040D25">
        <w:rPr>
          <w:rFonts w:ascii="Arial" w:hAnsi="Arial" w:cs="Arial"/>
        </w:rPr>
        <w:t xml:space="preserve"> suradnik za komunalno i prometno redarstvo</w:t>
      </w:r>
      <w:r w:rsidRPr="00040D25">
        <w:rPr>
          <w:rFonts w:ascii="Arial" w:hAnsi="Arial" w:cs="Arial"/>
        </w:rPr>
        <w:t xml:space="preserve"> utvrdi da obveza određena rješenjem iz stavka 1. i 2. ovog članka nije izvršena, Općina je dužna osigurati uklanjanje tog otpada predajom ovlaštenoj osobi za gospodarenje tom vrstom otpada na trošak </w:t>
      </w:r>
      <w:proofErr w:type="spellStart"/>
      <w:r w:rsidRPr="00040D25">
        <w:rPr>
          <w:rFonts w:ascii="Arial" w:hAnsi="Arial" w:cs="Arial"/>
        </w:rPr>
        <w:t>izvršenika</w:t>
      </w:r>
      <w:proofErr w:type="spellEnd"/>
      <w:r w:rsidRPr="00040D25">
        <w:rPr>
          <w:rFonts w:ascii="Arial" w:hAnsi="Arial" w:cs="Arial"/>
        </w:rPr>
        <w:t>.</w:t>
      </w:r>
    </w:p>
    <w:p w14:paraId="6EC2036D" w14:textId="77777777" w:rsidR="00010F9C" w:rsidRPr="00040D25" w:rsidRDefault="00010F9C" w:rsidP="00040D25">
      <w:pPr>
        <w:tabs>
          <w:tab w:val="left" w:pos="540"/>
        </w:tabs>
        <w:spacing w:line="276" w:lineRule="auto"/>
        <w:jc w:val="both"/>
        <w:rPr>
          <w:rFonts w:ascii="Arial" w:hAnsi="Arial" w:cs="Arial"/>
        </w:rPr>
      </w:pPr>
    </w:p>
    <w:p w14:paraId="240A5978" w14:textId="103A6AE2" w:rsidR="00323DF7" w:rsidRDefault="00010F9C" w:rsidP="00040D25">
      <w:pPr>
        <w:tabs>
          <w:tab w:val="left" w:pos="540"/>
        </w:tabs>
        <w:spacing w:line="276" w:lineRule="auto"/>
        <w:jc w:val="center"/>
        <w:rPr>
          <w:rFonts w:ascii="Arial" w:hAnsi="Arial" w:cs="Arial"/>
          <w:b/>
        </w:rPr>
      </w:pPr>
      <w:r w:rsidRPr="00040D25">
        <w:rPr>
          <w:rFonts w:ascii="Arial" w:hAnsi="Arial" w:cs="Arial"/>
          <w:b/>
        </w:rPr>
        <w:t>Članak 9.</w:t>
      </w:r>
    </w:p>
    <w:p w14:paraId="2C23141A" w14:textId="77777777" w:rsidR="003930B5" w:rsidRPr="00040D25" w:rsidRDefault="003930B5" w:rsidP="00040D25">
      <w:pPr>
        <w:tabs>
          <w:tab w:val="left" w:pos="540"/>
        </w:tabs>
        <w:spacing w:line="276" w:lineRule="auto"/>
        <w:jc w:val="center"/>
        <w:rPr>
          <w:rFonts w:ascii="Arial" w:hAnsi="Arial" w:cs="Arial"/>
          <w:b/>
        </w:rPr>
      </w:pPr>
    </w:p>
    <w:p w14:paraId="5F567AE9" w14:textId="7187A16B" w:rsidR="00010F9C" w:rsidRDefault="00010F9C" w:rsidP="00040D25">
      <w:pPr>
        <w:tabs>
          <w:tab w:val="left" w:pos="540"/>
        </w:tabs>
        <w:spacing w:line="276" w:lineRule="auto"/>
        <w:jc w:val="both"/>
        <w:rPr>
          <w:rFonts w:ascii="Arial" w:hAnsi="Arial" w:cs="Arial"/>
        </w:rPr>
      </w:pPr>
      <w:r w:rsidRPr="00040D25">
        <w:rPr>
          <w:rFonts w:ascii="Arial" w:hAnsi="Arial" w:cs="Arial"/>
        </w:rPr>
        <w:t>Komunalni redar</w:t>
      </w:r>
      <w:r w:rsidR="00DD04A1" w:rsidRPr="00040D25">
        <w:rPr>
          <w:rFonts w:ascii="Arial" w:hAnsi="Arial" w:cs="Arial"/>
        </w:rPr>
        <w:t>/stručn</w:t>
      </w:r>
      <w:r w:rsidR="003930B5">
        <w:rPr>
          <w:rFonts w:ascii="Arial" w:hAnsi="Arial" w:cs="Arial"/>
        </w:rPr>
        <w:t>i</w:t>
      </w:r>
      <w:r w:rsidR="00DD04A1" w:rsidRPr="00040D25">
        <w:rPr>
          <w:rFonts w:ascii="Arial" w:hAnsi="Arial" w:cs="Arial"/>
        </w:rPr>
        <w:t xml:space="preserve"> suradnik za komunalno i prometno redarstvo</w:t>
      </w:r>
      <w:r w:rsidR="003930B5">
        <w:rPr>
          <w:rFonts w:ascii="Arial" w:hAnsi="Arial" w:cs="Arial"/>
        </w:rPr>
        <w:t xml:space="preserve"> </w:t>
      </w:r>
      <w:r w:rsidRPr="00040D25">
        <w:rPr>
          <w:rFonts w:ascii="Arial" w:hAnsi="Arial" w:cs="Arial"/>
        </w:rPr>
        <w:t>ovlašten</w:t>
      </w:r>
      <w:r w:rsidR="003930B5">
        <w:rPr>
          <w:rFonts w:ascii="Arial" w:hAnsi="Arial" w:cs="Arial"/>
        </w:rPr>
        <w:t xml:space="preserve"> je</w:t>
      </w:r>
      <w:r w:rsidRPr="00040D25">
        <w:rPr>
          <w:rFonts w:ascii="Arial" w:hAnsi="Arial" w:cs="Arial"/>
        </w:rPr>
        <w:t xml:space="preserve"> utvrditi identitet fizičke osobe počinitelja odbacivanja otpada uvidom u osobni identifikacijski dokument ili na drugi odgovarajući način.</w:t>
      </w:r>
    </w:p>
    <w:p w14:paraId="662C154F" w14:textId="77777777" w:rsidR="003930B5" w:rsidRPr="00040D25" w:rsidRDefault="003930B5" w:rsidP="00040D25">
      <w:pPr>
        <w:tabs>
          <w:tab w:val="left" w:pos="540"/>
        </w:tabs>
        <w:spacing w:line="276" w:lineRule="auto"/>
        <w:jc w:val="both"/>
        <w:rPr>
          <w:rFonts w:ascii="Arial" w:hAnsi="Arial" w:cs="Arial"/>
        </w:rPr>
      </w:pPr>
    </w:p>
    <w:p w14:paraId="13B6192F" w14:textId="71572961" w:rsidR="00010F9C" w:rsidRDefault="00010F9C" w:rsidP="00040D25">
      <w:pPr>
        <w:tabs>
          <w:tab w:val="left" w:pos="540"/>
        </w:tabs>
        <w:spacing w:line="276" w:lineRule="auto"/>
        <w:jc w:val="both"/>
        <w:rPr>
          <w:rFonts w:ascii="Arial" w:hAnsi="Arial" w:cs="Arial"/>
        </w:rPr>
      </w:pPr>
      <w:r w:rsidRPr="00040D25">
        <w:rPr>
          <w:rFonts w:ascii="Arial" w:hAnsi="Arial" w:cs="Arial"/>
        </w:rPr>
        <w:t>Fizička osoba počinitelj odbacivanja otpada dužna je na zahtjev predočiti na uvid komunalnom red</w:t>
      </w:r>
      <w:r w:rsidR="001F3AB8">
        <w:rPr>
          <w:rFonts w:ascii="Arial" w:hAnsi="Arial" w:cs="Arial"/>
        </w:rPr>
        <w:t>aru/stručnom suradniku za komunalno i prometno redarstvo</w:t>
      </w:r>
      <w:r w:rsidRPr="00040D25">
        <w:rPr>
          <w:rFonts w:ascii="Arial" w:hAnsi="Arial" w:cs="Arial"/>
        </w:rPr>
        <w:t xml:space="preserve"> osobni identifikacijski dokument radi utvrđivanja identiteta počinitelja odbacivanja otpada.</w:t>
      </w:r>
    </w:p>
    <w:p w14:paraId="10165FED" w14:textId="77777777" w:rsidR="003930B5" w:rsidRPr="00040D25" w:rsidRDefault="003930B5" w:rsidP="00040D25">
      <w:pPr>
        <w:tabs>
          <w:tab w:val="left" w:pos="540"/>
        </w:tabs>
        <w:spacing w:line="276" w:lineRule="auto"/>
        <w:jc w:val="both"/>
        <w:rPr>
          <w:rFonts w:ascii="Arial" w:hAnsi="Arial" w:cs="Arial"/>
        </w:rPr>
      </w:pPr>
    </w:p>
    <w:p w14:paraId="4BF0E010" w14:textId="55D4A78C" w:rsidR="00010F9C" w:rsidRDefault="00010F9C" w:rsidP="00040D25">
      <w:pPr>
        <w:tabs>
          <w:tab w:val="left" w:pos="540"/>
        </w:tabs>
        <w:spacing w:line="276" w:lineRule="auto"/>
        <w:jc w:val="both"/>
        <w:rPr>
          <w:rFonts w:ascii="Arial" w:hAnsi="Arial" w:cs="Arial"/>
        </w:rPr>
      </w:pPr>
      <w:r w:rsidRPr="00040D25">
        <w:rPr>
          <w:rFonts w:ascii="Arial" w:hAnsi="Arial" w:cs="Arial"/>
        </w:rPr>
        <w:t>Ako fizička osoba počinitelj odbacivanja otpada na zahtjev komunalnog redara</w:t>
      </w:r>
      <w:r w:rsidR="00EC2317" w:rsidRPr="00040D25">
        <w:rPr>
          <w:rFonts w:ascii="Arial" w:hAnsi="Arial" w:cs="Arial"/>
        </w:rPr>
        <w:t>/ stručno</w:t>
      </w:r>
      <w:r w:rsidR="003930B5">
        <w:rPr>
          <w:rFonts w:ascii="Arial" w:hAnsi="Arial" w:cs="Arial"/>
        </w:rPr>
        <w:t>g</w:t>
      </w:r>
      <w:r w:rsidR="00EC2317" w:rsidRPr="00040D25">
        <w:rPr>
          <w:rFonts w:ascii="Arial" w:hAnsi="Arial" w:cs="Arial"/>
        </w:rPr>
        <w:t xml:space="preserve"> suradnik</w:t>
      </w:r>
      <w:r w:rsidR="003930B5">
        <w:rPr>
          <w:rFonts w:ascii="Arial" w:hAnsi="Arial" w:cs="Arial"/>
        </w:rPr>
        <w:t>a</w:t>
      </w:r>
      <w:r w:rsidR="00EC2317" w:rsidRPr="00040D25">
        <w:rPr>
          <w:rFonts w:ascii="Arial" w:hAnsi="Arial" w:cs="Arial"/>
        </w:rPr>
        <w:t xml:space="preserve"> za komunalno i prometno redarstvo</w:t>
      </w:r>
      <w:r w:rsidRPr="00040D25">
        <w:rPr>
          <w:rFonts w:ascii="Arial" w:hAnsi="Arial" w:cs="Arial"/>
        </w:rPr>
        <w:t xml:space="preserve"> ne predoči na uvid osobni identifikacijski dokument radi provjere identiteta, komunalni redar</w:t>
      </w:r>
      <w:r w:rsidR="001F3AB8">
        <w:rPr>
          <w:rFonts w:ascii="Arial" w:hAnsi="Arial" w:cs="Arial"/>
        </w:rPr>
        <w:t>/stručni suradnik za komunalno i prometno redarstvo</w:t>
      </w:r>
      <w:r w:rsidRPr="00040D25">
        <w:rPr>
          <w:rFonts w:ascii="Arial" w:hAnsi="Arial" w:cs="Arial"/>
        </w:rPr>
        <w:t xml:space="preserve"> ovlašten</w:t>
      </w:r>
      <w:r w:rsidR="001F3AB8">
        <w:rPr>
          <w:rFonts w:ascii="Arial" w:hAnsi="Arial" w:cs="Arial"/>
        </w:rPr>
        <w:t xml:space="preserve"> je</w:t>
      </w:r>
      <w:r w:rsidRPr="00040D25">
        <w:rPr>
          <w:rFonts w:ascii="Arial" w:hAnsi="Arial" w:cs="Arial"/>
        </w:rPr>
        <w:t xml:space="preserve"> zatražiti pružanje pomoći od djelatnika ministarstva nadležnog za unutarnje poslove radi utvrđivanja identiteta počinitelja odbacivanja otpada.</w:t>
      </w:r>
    </w:p>
    <w:p w14:paraId="28F1FD2E" w14:textId="77777777" w:rsidR="003930B5" w:rsidRPr="00040D25" w:rsidRDefault="003930B5" w:rsidP="00040D25">
      <w:pPr>
        <w:tabs>
          <w:tab w:val="left" w:pos="540"/>
        </w:tabs>
        <w:spacing w:line="276" w:lineRule="auto"/>
        <w:jc w:val="both"/>
        <w:rPr>
          <w:rFonts w:ascii="Arial" w:hAnsi="Arial" w:cs="Arial"/>
        </w:rPr>
      </w:pPr>
    </w:p>
    <w:p w14:paraId="72D0A44B" w14:textId="68CD3797" w:rsidR="00425DBD" w:rsidRPr="00040D25" w:rsidRDefault="00010F9C" w:rsidP="00040D25">
      <w:pPr>
        <w:tabs>
          <w:tab w:val="left" w:pos="540"/>
        </w:tabs>
        <w:spacing w:line="276" w:lineRule="auto"/>
        <w:jc w:val="both"/>
        <w:rPr>
          <w:rFonts w:ascii="Arial" w:hAnsi="Arial" w:cs="Arial"/>
        </w:rPr>
      </w:pPr>
      <w:r w:rsidRPr="00040D25">
        <w:rPr>
          <w:rFonts w:ascii="Arial" w:hAnsi="Arial" w:cs="Arial"/>
        </w:rPr>
        <w:t>Ako komunalni redar</w:t>
      </w:r>
      <w:r w:rsidR="00EC2317" w:rsidRPr="00040D25">
        <w:rPr>
          <w:rFonts w:ascii="Arial" w:hAnsi="Arial" w:cs="Arial"/>
        </w:rPr>
        <w:t>/stručn</w:t>
      </w:r>
      <w:r w:rsidR="003930B5">
        <w:rPr>
          <w:rFonts w:ascii="Arial" w:hAnsi="Arial" w:cs="Arial"/>
        </w:rPr>
        <w:t>i</w:t>
      </w:r>
      <w:r w:rsidR="00EC2317" w:rsidRPr="00040D25">
        <w:rPr>
          <w:rFonts w:ascii="Arial" w:hAnsi="Arial" w:cs="Arial"/>
        </w:rPr>
        <w:t xml:space="preserve"> suradnik za komunalno i prometno redarstvo</w:t>
      </w:r>
      <w:r w:rsidRPr="00040D25">
        <w:rPr>
          <w:rFonts w:ascii="Arial" w:hAnsi="Arial" w:cs="Arial"/>
        </w:rPr>
        <w:t xml:space="preserve"> utvrdi postojanje opravdane sumnje da je opasni ili drugi otpad odbačen na nekretnini čiji vlasnik, odnosno posjednik</w:t>
      </w:r>
      <w:r w:rsidR="00425DBD" w:rsidRPr="00040D25">
        <w:rPr>
          <w:rFonts w:ascii="Arial" w:hAnsi="Arial" w:cs="Arial"/>
        </w:rPr>
        <w:t xml:space="preserve"> nije poznat, odnosno osoba koja, sukladno posebnim propisu, upravlja određenim područjem (dobrom), ne dopušta pristup radi utvrđivanja činjeničnog stanja u svezi odbačenog otpada, komunalni redar</w:t>
      </w:r>
      <w:r w:rsidR="001F3AB8">
        <w:rPr>
          <w:rFonts w:ascii="Arial" w:hAnsi="Arial" w:cs="Arial"/>
        </w:rPr>
        <w:t>/stručni suradnik za komunalno gospodarstvo</w:t>
      </w:r>
      <w:r w:rsidR="00425DBD" w:rsidRPr="00040D25">
        <w:rPr>
          <w:rFonts w:ascii="Arial" w:hAnsi="Arial" w:cs="Arial"/>
        </w:rPr>
        <w:t xml:space="preserve"> je ovlašten zatražiti nalog suda i asistenciju djelatnika ministarstva nadležnog za unutarnje poslove radi pristupa na nekretninu u svrhu utvrđivanja činjenica.</w:t>
      </w:r>
    </w:p>
    <w:p w14:paraId="493BD352" w14:textId="77777777" w:rsidR="00425DBD" w:rsidRPr="00040D25" w:rsidRDefault="00425DBD" w:rsidP="00040D25">
      <w:pPr>
        <w:tabs>
          <w:tab w:val="left" w:pos="540"/>
        </w:tabs>
        <w:spacing w:line="276" w:lineRule="auto"/>
        <w:jc w:val="both"/>
        <w:rPr>
          <w:rFonts w:ascii="Arial" w:hAnsi="Arial" w:cs="Arial"/>
        </w:rPr>
      </w:pPr>
    </w:p>
    <w:p w14:paraId="1726D738" w14:textId="049A66C8" w:rsidR="00010F9C" w:rsidRDefault="00425DBD" w:rsidP="00040D25">
      <w:pPr>
        <w:tabs>
          <w:tab w:val="left" w:pos="540"/>
        </w:tabs>
        <w:spacing w:line="276" w:lineRule="auto"/>
        <w:jc w:val="center"/>
        <w:rPr>
          <w:rFonts w:ascii="Arial" w:hAnsi="Arial" w:cs="Arial"/>
          <w:b/>
        </w:rPr>
      </w:pPr>
      <w:r w:rsidRPr="00040D25">
        <w:rPr>
          <w:rFonts w:ascii="Arial" w:hAnsi="Arial" w:cs="Arial"/>
          <w:b/>
        </w:rPr>
        <w:t>Članak 10.</w:t>
      </w:r>
    </w:p>
    <w:p w14:paraId="3265C6DF" w14:textId="77777777" w:rsidR="003930B5" w:rsidRPr="00040D25" w:rsidRDefault="003930B5" w:rsidP="00040D25">
      <w:pPr>
        <w:tabs>
          <w:tab w:val="left" w:pos="540"/>
        </w:tabs>
        <w:spacing w:line="276" w:lineRule="auto"/>
        <w:jc w:val="center"/>
        <w:rPr>
          <w:rFonts w:ascii="Arial" w:hAnsi="Arial" w:cs="Arial"/>
          <w:b/>
        </w:rPr>
      </w:pPr>
    </w:p>
    <w:p w14:paraId="5836FFEA" w14:textId="7E47B0BB" w:rsidR="00425DBD" w:rsidRPr="00040D25" w:rsidRDefault="00425DBD" w:rsidP="00040D25">
      <w:pPr>
        <w:tabs>
          <w:tab w:val="left" w:pos="540"/>
        </w:tabs>
        <w:spacing w:line="276" w:lineRule="auto"/>
        <w:jc w:val="both"/>
        <w:rPr>
          <w:rFonts w:ascii="Arial" w:hAnsi="Arial" w:cs="Arial"/>
        </w:rPr>
      </w:pPr>
      <w:r w:rsidRPr="00040D25">
        <w:rPr>
          <w:rFonts w:ascii="Arial" w:hAnsi="Arial" w:cs="Arial"/>
        </w:rPr>
        <w:t xml:space="preserve">Komunalni </w:t>
      </w:r>
      <w:r w:rsidR="00D92271" w:rsidRPr="00040D25">
        <w:rPr>
          <w:rFonts w:ascii="Arial" w:hAnsi="Arial" w:cs="Arial"/>
        </w:rPr>
        <w:t>redar</w:t>
      </w:r>
      <w:r w:rsidR="00EC2317" w:rsidRPr="00040D25">
        <w:rPr>
          <w:rFonts w:ascii="Arial" w:hAnsi="Arial" w:cs="Arial"/>
        </w:rPr>
        <w:t xml:space="preserve"> /</w:t>
      </w:r>
      <w:r w:rsidR="00D92271" w:rsidRPr="00040D25">
        <w:rPr>
          <w:rFonts w:ascii="Arial" w:hAnsi="Arial" w:cs="Arial"/>
        </w:rPr>
        <w:t xml:space="preserve"> </w:t>
      </w:r>
      <w:r w:rsidR="00EC2317" w:rsidRPr="00040D25">
        <w:rPr>
          <w:rFonts w:ascii="Arial" w:hAnsi="Arial" w:cs="Arial"/>
        </w:rPr>
        <w:t>stručn</w:t>
      </w:r>
      <w:r w:rsidR="003930B5">
        <w:rPr>
          <w:rFonts w:ascii="Arial" w:hAnsi="Arial" w:cs="Arial"/>
        </w:rPr>
        <w:t>i</w:t>
      </w:r>
      <w:r w:rsidR="00EC2317" w:rsidRPr="00040D25">
        <w:rPr>
          <w:rFonts w:ascii="Arial" w:hAnsi="Arial" w:cs="Arial"/>
        </w:rPr>
        <w:t xml:space="preserve"> suradnik za komunalno i prometno redarstvo </w:t>
      </w:r>
      <w:r w:rsidR="00D92271" w:rsidRPr="00040D25">
        <w:rPr>
          <w:rFonts w:ascii="Arial" w:hAnsi="Arial" w:cs="Arial"/>
        </w:rPr>
        <w:t>obvezan je podatke utvrđene rješenjem iz članka 8. stavka 1. i 2. ove Odluke unositi u mrežnu aplikaciju sustava evidentiranja lokacija odbačenog otpada u skladu s odredbama Zakona</w:t>
      </w:r>
      <w:r w:rsidR="00F11363" w:rsidRPr="00040D25">
        <w:rPr>
          <w:rFonts w:ascii="Arial" w:hAnsi="Arial" w:cs="Arial"/>
        </w:rPr>
        <w:t xml:space="preserve"> o gospodarenju otpadom („Narodne novine“ broj 84/21) (u daljnjem tekstu: Zakon)</w:t>
      </w:r>
      <w:r w:rsidR="00D92271" w:rsidRPr="00040D25">
        <w:rPr>
          <w:rFonts w:ascii="Arial" w:hAnsi="Arial" w:cs="Arial"/>
        </w:rPr>
        <w:t>.</w:t>
      </w:r>
    </w:p>
    <w:p w14:paraId="51049ACF" w14:textId="77777777" w:rsidR="00D92271" w:rsidRPr="00040D25" w:rsidRDefault="00D92271" w:rsidP="00040D25">
      <w:pPr>
        <w:tabs>
          <w:tab w:val="left" w:pos="540"/>
        </w:tabs>
        <w:spacing w:line="276" w:lineRule="auto"/>
        <w:jc w:val="both"/>
        <w:rPr>
          <w:rFonts w:ascii="Arial" w:hAnsi="Arial" w:cs="Arial"/>
        </w:rPr>
      </w:pPr>
    </w:p>
    <w:p w14:paraId="38B3D922" w14:textId="46724FB2" w:rsidR="00D92271" w:rsidRDefault="00D92271" w:rsidP="00040D25">
      <w:pPr>
        <w:tabs>
          <w:tab w:val="left" w:pos="540"/>
        </w:tabs>
        <w:spacing w:line="276" w:lineRule="auto"/>
        <w:jc w:val="center"/>
        <w:rPr>
          <w:rFonts w:ascii="Arial" w:hAnsi="Arial" w:cs="Arial"/>
          <w:b/>
        </w:rPr>
      </w:pPr>
      <w:r w:rsidRPr="00040D25">
        <w:rPr>
          <w:rFonts w:ascii="Arial" w:hAnsi="Arial" w:cs="Arial"/>
          <w:b/>
        </w:rPr>
        <w:t>Članak 11.</w:t>
      </w:r>
    </w:p>
    <w:p w14:paraId="2A682F04" w14:textId="77777777" w:rsidR="003930B5" w:rsidRPr="00040D25" w:rsidRDefault="003930B5" w:rsidP="00040D25">
      <w:pPr>
        <w:tabs>
          <w:tab w:val="left" w:pos="540"/>
        </w:tabs>
        <w:spacing w:line="276" w:lineRule="auto"/>
        <w:jc w:val="center"/>
        <w:rPr>
          <w:rFonts w:ascii="Arial" w:hAnsi="Arial" w:cs="Arial"/>
          <w:b/>
        </w:rPr>
      </w:pPr>
    </w:p>
    <w:p w14:paraId="2657D9B7" w14:textId="4E94F0E2" w:rsidR="00D92271" w:rsidRPr="00040D25" w:rsidRDefault="00474980" w:rsidP="00040D25">
      <w:pPr>
        <w:tabs>
          <w:tab w:val="left" w:pos="540"/>
        </w:tabs>
        <w:spacing w:line="276" w:lineRule="auto"/>
        <w:jc w:val="both"/>
        <w:rPr>
          <w:rFonts w:ascii="Arial" w:hAnsi="Arial" w:cs="Arial"/>
        </w:rPr>
      </w:pPr>
      <w:r w:rsidRPr="00040D25">
        <w:rPr>
          <w:rFonts w:ascii="Arial" w:hAnsi="Arial" w:cs="Arial"/>
        </w:rPr>
        <w:t xml:space="preserve">Općinski načelnik obvezan je do 31. ožujka tekuće godine dostaviti godišnje izvješće o provedbi izobrazno-informativnih aktivnosti za prethodnu godinu nadležnom ministarstvu putem mrežne aplikacije. </w:t>
      </w:r>
    </w:p>
    <w:p w14:paraId="5D82936B" w14:textId="77777777" w:rsidR="00EC2317" w:rsidRPr="00040D25" w:rsidRDefault="00EC2317" w:rsidP="00040D25">
      <w:pPr>
        <w:spacing w:line="276" w:lineRule="auto"/>
        <w:rPr>
          <w:rFonts w:ascii="Arial" w:hAnsi="Arial" w:cs="Arial"/>
          <w:b/>
        </w:rPr>
      </w:pPr>
    </w:p>
    <w:p w14:paraId="13480D29" w14:textId="31DB0778" w:rsidR="00D92271" w:rsidRDefault="00EC2317" w:rsidP="00040D25">
      <w:pPr>
        <w:spacing w:line="276" w:lineRule="auto"/>
        <w:jc w:val="center"/>
        <w:rPr>
          <w:rFonts w:ascii="Arial" w:hAnsi="Arial" w:cs="Arial"/>
          <w:b/>
        </w:rPr>
      </w:pPr>
      <w:r w:rsidRPr="00040D25">
        <w:rPr>
          <w:rFonts w:ascii="Arial" w:hAnsi="Arial" w:cs="Arial"/>
          <w:b/>
        </w:rPr>
        <w:t>Č</w:t>
      </w:r>
      <w:r w:rsidR="00D92271" w:rsidRPr="00040D25">
        <w:rPr>
          <w:rFonts w:ascii="Arial" w:hAnsi="Arial" w:cs="Arial"/>
          <w:b/>
        </w:rPr>
        <w:t xml:space="preserve">lanak </w:t>
      </w:r>
      <w:r w:rsidR="00474980" w:rsidRPr="00040D25">
        <w:rPr>
          <w:rFonts w:ascii="Arial" w:hAnsi="Arial" w:cs="Arial"/>
          <w:b/>
        </w:rPr>
        <w:t>12.</w:t>
      </w:r>
    </w:p>
    <w:p w14:paraId="3ABA46CF" w14:textId="77777777" w:rsidR="003930B5" w:rsidRPr="00040D25" w:rsidRDefault="003930B5" w:rsidP="00040D25">
      <w:pPr>
        <w:spacing w:line="276" w:lineRule="auto"/>
        <w:jc w:val="center"/>
        <w:rPr>
          <w:rFonts w:ascii="Arial" w:hAnsi="Arial" w:cs="Arial"/>
          <w:b/>
        </w:rPr>
      </w:pPr>
    </w:p>
    <w:p w14:paraId="47CF5CEC" w14:textId="61E37303" w:rsidR="007C00AD" w:rsidRPr="00040D25" w:rsidRDefault="00474980" w:rsidP="00040D25">
      <w:pPr>
        <w:tabs>
          <w:tab w:val="left" w:pos="540"/>
        </w:tabs>
        <w:spacing w:line="276" w:lineRule="auto"/>
        <w:jc w:val="both"/>
        <w:rPr>
          <w:rFonts w:ascii="Arial" w:hAnsi="Arial" w:cs="Arial"/>
        </w:rPr>
      </w:pPr>
      <w:r w:rsidRPr="00040D25">
        <w:rPr>
          <w:rFonts w:ascii="Arial" w:hAnsi="Arial" w:cs="Arial"/>
        </w:rPr>
        <w:t xml:space="preserve">Na lokacijama na kojima je više puta utvrđeno nepropisno odbacivanje otpada </w:t>
      </w:r>
      <w:r w:rsidR="00724AA6">
        <w:rPr>
          <w:rFonts w:ascii="Arial" w:hAnsi="Arial" w:cs="Arial"/>
        </w:rPr>
        <w:t>provode se</w:t>
      </w:r>
      <w:r w:rsidRPr="00040D25">
        <w:rPr>
          <w:rFonts w:ascii="Arial" w:hAnsi="Arial" w:cs="Arial"/>
        </w:rPr>
        <w:t xml:space="preserve"> posebne mjere sprječavanja nepropisno</w:t>
      </w:r>
      <w:r w:rsidR="007C00AD" w:rsidRPr="00040D25">
        <w:rPr>
          <w:rFonts w:ascii="Arial" w:hAnsi="Arial" w:cs="Arial"/>
        </w:rPr>
        <w:t>g</w:t>
      </w:r>
      <w:r w:rsidRPr="00040D25">
        <w:rPr>
          <w:rFonts w:ascii="Arial" w:hAnsi="Arial" w:cs="Arial"/>
        </w:rPr>
        <w:t xml:space="preserve"> odbacivan</w:t>
      </w:r>
      <w:r w:rsidR="007C00AD" w:rsidRPr="00040D25">
        <w:rPr>
          <w:rFonts w:ascii="Arial" w:hAnsi="Arial" w:cs="Arial"/>
        </w:rPr>
        <w:t>ja otpada:</w:t>
      </w:r>
    </w:p>
    <w:p w14:paraId="792C9DE0" w14:textId="77777777" w:rsidR="007C00AD" w:rsidRPr="00040D25" w:rsidRDefault="007C00AD"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postavljanjem znakova upozorenja o zabrani odbacivanja otpada,</w:t>
      </w:r>
    </w:p>
    <w:p w14:paraId="3FB199E7" w14:textId="1AEFC0EC" w:rsidR="007C00AD" w:rsidRPr="00040D25" w:rsidRDefault="007C00AD"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provedbom projekta sanacije lokacije onečišćene otpadom (lokacija Gradišće, k.o. </w:t>
      </w:r>
      <w:r w:rsidR="00DD04A1" w:rsidRPr="00040D25">
        <w:rPr>
          <w:rFonts w:ascii="Arial" w:hAnsi="Arial" w:cs="Arial"/>
        </w:rPr>
        <w:t>Jelenje</w:t>
      </w:r>
      <w:r w:rsidRPr="00040D25">
        <w:rPr>
          <w:rFonts w:ascii="Arial" w:hAnsi="Arial" w:cs="Arial"/>
        </w:rPr>
        <w:t>),</w:t>
      </w:r>
    </w:p>
    <w:p w14:paraId="1B6A12C1" w14:textId="491480A9" w:rsidR="007C00AD" w:rsidRPr="00040D25" w:rsidRDefault="007C00AD"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pojačanim nadzorom komunalnog redara</w:t>
      </w:r>
      <w:r w:rsidR="00724AA6">
        <w:rPr>
          <w:rFonts w:ascii="Arial" w:hAnsi="Arial" w:cs="Arial"/>
        </w:rPr>
        <w:t>/stručnog suradnika za komunalno i prometno redarstvo</w:t>
      </w:r>
      <w:r w:rsidRPr="00040D25">
        <w:rPr>
          <w:rFonts w:ascii="Arial" w:hAnsi="Arial" w:cs="Arial"/>
        </w:rPr>
        <w:t>,</w:t>
      </w:r>
    </w:p>
    <w:p w14:paraId="4F5E35CD" w14:textId="77777777" w:rsidR="00474980" w:rsidRPr="00040D25" w:rsidRDefault="007C00AD" w:rsidP="00040D25">
      <w:pPr>
        <w:pStyle w:val="Odlomakpopisa"/>
        <w:numPr>
          <w:ilvl w:val="0"/>
          <w:numId w:val="1"/>
        </w:numPr>
        <w:tabs>
          <w:tab w:val="left" w:pos="540"/>
        </w:tabs>
        <w:spacing w:line="276" w:lineRule="auto"/>
        <w:jc w:val="both"/>
        <w:rPr>
          <w:rFonts w:ascii="Arial" w:hAnsi="Arial" w:cs="Arial"/>
        </w:rPr>
      </w:pPr>
      <w:r w:rsidRPr="00040D25">
        <w:rPr>
          <w:rFonts w:ascii="Arial" w:hAnsi="Arial" w:cs="Arial"/>
        </w:rPr>
        <w:t xml:space="preserve">postavljanjem fizičkih prepreka kojima  se </w:t>
      </w:r>
      <w:r w:rsidR="00F11363" w:rsidRPr="00040D25">
        <w:rPr>
          <w:rFonts w:ascii="Arial" w:hAnsi="Arial" w:cs="Arial"/>
        </w:rPr>
        <w:t>onemogućuje pristup na lokacije.</w:t>
      </w:r>
    </w:p>
    <w:p w14:paraId="41027557" w14:textId="09D04412" w:rsidR="00DD04A1" w:rsidRDefault="00724AA6" w:rsidP="00040D25">
      <w:pPr>
        <w:tabs>
          <w:tab w:val="left" w:pos="540"/>
        </w:tabs>
        <w:spacing w:line="276" w:lineRule="auto"/>
        <w:jc w:val="center"/>
        <w:rPr>
          <w:rFonts w:ascii="Arial" w:hAnsi="Arial" w:cs="Arial"/>
          <w:b/>
        </w:rPr>
      </w:pPr>
      <w:r>
        <w:rPr>
          <w:rFonts w:ascii="Arial" w:hAnsi="Arial" w:cs="Arial"/>
          <w:b/>
        </w:rPr>
        <w:t>Članak 13.</w:t>
      </w:r>
    </w:p>
    <w:p w14:paraId="15D00D0E" w14:textId="6991937F" w:rsidR="00724AA6" w:rsidRDefault="00724AA6" w:rsidP="00040D25">
      <w:pPr>
        <w:tabs>
          <w:tab w:val="left" w:pos="540"/>
        </w:tabs>
        <w:spacing w:line="276" w:lineRule="auto"/>
        <w:jc w:val="center"/>
        <w:rPr>
          <w:rFonts w:ascii="Arial" w:hAnsi="Arial" w:cs="Arial"/>
          <w:b/>
        </w:rPr>
      </w:pPr>
    </w:p>
    <w:p w14:paraId="288D4B39" w14:textId="16487612" w:rsidR="00724AA6" w:rsidRDefault="00724AA6" w:rsidP="00724AA6">
      <w:pPr>
        <w:tabs>
          <w:tab w:val="left" w:pos="540"/>
        </w:tabs>
        <w:spacing w:line="276" w:lineRule="auto"/>
        <w:jc w:val="both"/>
        <w:rPr>
          <w:rFonts w:ascii="Arial" w:hAnsi="Arial" w:cs="Arial"/>
          <w:bCs/>
        </w:rPr>
      </w:pPr>
      <w:r w:rsidRPr="00724AA6">
        <w:rPr>
          <w:rFonts w:ascii="Arial" w:hAnsi="Arial" w:cs="Arial"/>
          <w:bCs/>
        </w:rPr>
        <w:t xml:space="preserve">Novčanom kaznom </w:t>
      </w:r>
      <w:r>
        <w:rPr>
          <w:rFonts w:ascii="Arial" w:hAnsi="Arial" w:cs="Arial"/>
          <w:bCs/>
        </w:rPr>
        <w:t xml:space="preserve">za nepropisno odbacivanje otpada u okoliš </w:t>
      </w:r>
      <w:r w:rsidRPr="00724AA6">
        <w:rPr>
          <w:rFonts w:ascii="Arial" w:hAnsi="Arial" w:cs="Arial"/>
          <w:bCs/>
        </w:rPr>
        <w:t>kaznit će se</w:t>
      </w:r>
      <w:r>
        <w:rPr>
          <w:rFonts w:ascii="Arial" w:hAnsi="Arial" w:cs="Arial"/>
          <w:bCs/>
        </w:rPr>
        <w:t>:</w:t>
      </w:r>
    </w:p>
    <w:p w14:paraId="74E63E18" w14:textId="77777777" w:rsidR="00724AA6" w:rsidRDefault="00724AA6" w:rsidP="00724AA6">
      <w:pPr>
        <w:tabs>
          <w:tab w:val="left" w:pos="540"/>
        </w:tabs>
        <w:spacing w:line="276" w:lineRule="auto"/>
        <w:jc w:val="both"/>
        <w:rPr>
          <w:rFonts w:ascii="Arial" w:hAnsi="Arial" w:cs="Arial"/>
          <w:bCs/>
        </w:rPr>
      </w:pPr>
    </w:p>
    <w:p w14:paraId="10D45EEF" w14:textId="5A36BA1A" w:rsidR="00724AA6" w:rsidRDefault="00724AA6" w:rsidP="00724AA6">
      <w:pPr>
        <w:pStyle w:val="Odlomakpopisa"/>
        <w:numPr>
          <w:ilvl w:val="0"/>
          <w:numId w:val="4"/>
        </w:numPr>
        <w:tabs>
          <w:tab w:val="left" w:pos="540"/>
        </w:tabs>
        <w:spacing w:line="276" w:lineRule="auto"/>
        <w:jc w:val="both"/>
        <w:rPr>
          <w:rFonts w:ascii="Arial" w:hAnsi="Arial" w:cs="Arial"/>
          <w:bCs/>
        </w:rPr>
      </w:pPr>
      <w:r w:rsidRPr="00724AA6">
        <w:rPr>
          <w:rFonts w:ascii="Arial" w:hAnsi="Arial" w:cs="Arial"/>
          <w:bCs/>
        </w:rPr>
        <w:t xml:space="preserve">pravna osoba </w:t>
      </w:r>
      <w:r>
        <w:rPr>
          <w:rFonts w:ascii="Arial" w:hAnsi="Arial" w:cs="Arial"/>
          <w:bCs/>
        </w:rPr>
        <w:t xml:space="preserve">- </w:t>
      </w:r>
      <w:r w:rsidRPr="00724AA6">
        <w:rPr>
          <w:rFonts w:ascii="Arial" w:hAnsi="Arial" w:cs="Arial"/>
          <w:bCs/>
        </w:rPr>
        <w:t xml:space="preserve">u iznosu od </w:t>
      </w:r>
      <w:r w:rsidR="001C133B">
        <w:rPr>
          <w:rFonts w:ascii="Arial" w:hAnsi="Arial" w:cs="Arial"/>
          <w:bCs/>
        </w:rPr>
        <w:t>2.654,46</w:t>
      </w:r>
      <w:r w:rsidRPr="00724AA6">
        <w:rPr>
          <w:rFonts w:ascii="Arial" w:hAnsi="Arial" w:cs="Arial"/>
          <w:bCs/>
        </w:rPr>
        <w:t xml:space="preserve"> do </w:t>
      </w:r>
      <w:r w:rsidR="001C133B">
        <w:rPr>
          <w:rFonts w:ascii="Arial" w:hAnsi="Arial" w:cs="Arial"/>
          <w:bCs/>
        </w:rPr>
        <w:t>26.544,56</w:t>
      </w:r>
      <w:r w:rsidRPr="00724AA6">
        <w:rPr>
          <w:rFonts w:ascii="Arial" w:hAnsi="Arial" w:cs="Arial"/>
          <w:bCs/>
        </w:rPr>
        <w:t xml:space="preserve"> </w:t>
      </w:r>
      <w:r w:rsidR="001C133B">
        <w:rPr>
          <w:rFonts w:ascii="Arial" w:hAnsi="Arial" w:cs="Arial"/>
          <w:bCs/>
        </w:rPr>
        <w:t>eura</w:t>
      </w:r>
    </w:p>
    <w:p w14:paraId="46889870" w14:textId="53307CB6" w:rsidR="00724AA6" w:rsidRDefault="00724AA6" w:rsidP="00724AA6">
      <w:pPr>
        <w:pStyle w:val="Odlomakpopisa"/>
        <w:numPr>
          <w:ilvl w:val="0"/>
          <w:numId w:val="4"/>
        </w:numPr>
        <w:tabs>
          <w:tab w:val="left" w:pos="540"/>
        </w:tabs>
        <w:spacing w:line="276" w:lineRule="auto"/>
        <w:jc w:val="both"/>
        <w:rPr>
          <w:rFonts w:ascii="Arial" w:hAnsi="Arial" w:cs="Arial"/>
          <w:bCs/>
        </w:rPr>
      </w:pPr>
      <w:r w:rsidRPr="00724AA6">
        <w:rPr>
          <w:rFonts w:ascii="Arial" w:hAnsi="Arial" w:cs="Arial"/>
          <w:bCs/>
        </w:rPr>
        <w:t>odgovorna osoba u pravnoj osobi</w:t>
      </w:r>
      <w:r>
        <w:rPr>
          <w:rFonts w:ascii="Arial" w:hAnsi="Arial" w:cs="Arial"/>
          <w:bCs/>
        </w:rPr>
        <w:t xml:space="preserve"> - </w:t>
      </w:r>
      <w:r w:rsidRPr="00724AA6">
        <w:rPr>
          <w:rFonts w:ascii="Arial" w:hAnsi="Arial" w:cs="Arial"/>
          <w:bCs/>
        </w:rPr>
        <w:t xml:space="preserve">u iznosu </w:t>
      </w:r>
      <w:r w:rsidR="001C133B">
        <w:rPr>
          <w:rFonts w:ascii="Arial" w:hAnsi="Arial" w:cs="Arial"/>
          <w:bCs/>
        </w:rPr>
        <w:t>od 1.327,23</w:t>
      </w:r>
      <w:r w:rsidRPr="00724AA6">
        <w:rPr>
          <w:rFonts w:ascii="Arial" w:hAnsi="Arial" w:cs="Arial"/>
          <w:bCs/>
        </w:rPr>
        <w:t xml:space="preserve"> do </w:t>
      </w:r>
      <w:r w:rsidR="001C133B">
        <w:rPr>
          <w:rFonts w:ascii="Arial" w:hAnsi="Arial" w:cs="Arial"/>
          <w:bCs/>
        </w:rPr>
        <w:t>13.272,28</w:t>
      </w:r>
      <w:r w:rsidRPr="00724AA6">
        <w:rPr>
          <w:rFonts w:ascii="Arial" w:hAnsi="Arial" w:cs="Arial"/>
          <w:bCs/>
        </w:rPr>
        <w:t xml:space="preserve"> </w:t>
      </w:r>
      <w:r w:rsidR="001C133B">
        <w:rPr>
          <w:rFonts w:ascii="Arial" w:hAnsi="Arial" w:cs="Arial"/>
          <w:bCs/>
        </w:rPr>
        <w:t>eura</w:t>
      </w:r>
    </w:p>
    <w:p w14:paraId="5005A25B" w14:textId="153B82A2" w:rsidR="00724AA6" w:rsidRDefault="00724AA6" w:rsidP="00724AA6">
      <w:pPr>
        <w:pStyle w:val="Odlomakpopisa"/>
        <w:numPr>
          <w:ilvl w:val="0"/>
          <w:numId w:val="4"/>
        </w:numPr>
        <w:tabs>
          <w:tab w:val="left" w:pos="540"/>
        </w:tabs>
        <w:spacing w:line="276" w:lineRule="auto"/>
        <w:jc w:val="both"/>
        <w:rPr>
          <w:rFonts w:ascii="Arial" w:hAnsi="Arial" w:cs="Arial"/>
          <w:bCs/>
        </w:rPr>
      </w:pPr>
      <w:r w:rsidRPr="00724AA6">
        <w:rPr>
          <w:rFonts w:ascii="Arial" w:hAnsi="Arial" w:cs="Arial"/>
          <w:bCs/>
        </w:rPr>
        <w:t xml:space="preserve">fizička osoba </w:t>
      </w:r>
      <w:r>
        <w:rPr>
          <w:rFonts w:ascii="Arial" w:hAnsi="Arial" w:cs="Arial"/>
          <w:bCs/>
        </w:rPr>
        <w:t>–</w:t>
      </w:r>
      <w:r w:rsidRPr="00724AA6">
        <w:rPr>
          <w:rFonts w:ascii="Arial" w:hAnsi="Arial" w:cs="Arial"/>
          <w:bCs/>
        </w:rPr>
        <w:t xml:space="preserve"> obrtnik</w:t>
      </w:r>
      <w:r>
        <w:rPr>
          <w:rFonts w:ascii="Arial" w:hAnsi="Arial" w:cs="Arial"/>
          <w:bCs/>
        </w:rPr>
        <w:t xml:space="preserve"> - </w:t>
      </w:r>
      <w:r w:rsidRPr="00724AA6">
        <w:rPr>
          <w:rFonts w:ascii="Arial" w:hAnsi="Arial" w:cs="Arial"/>
          <w:bCs/>
        </w:rPr>
        <w:t xml:space="preserve">u iznosu </w:t>
      </w:r>
      <w:r w:rsidR="001C133B">
        <w:rPr>
          <w:rFonts w:ascii="Arial" w:hAnsi="Arial" w:cs="Arial"/>
          <w:bCs/>
        </w:rPr>
        <w:t xml:space="preserve">od </w:t>
      </w:r>
      <w:r w:rsidR="001C133B" w:rsidRPr="001C133B">
        <w:rPr>
          <w:rFonts w:ascii="Arial" w:hAnsi="Arial" w:cs="Arial"/>
          <w:bCs/>
        </w:rPr>
        <w:t>1.327,23 do 13.272,28 eura</w:t>
      </w:r>
    </w:p>
    <w:p w14:paraId="2764941F" w14:textId="6DB1F10F" w:rsidR="00724AA6" w:rsidRPr="00724AA6" w:rsidRDefault="00724AA6" w:rsidP="00724AA6">
      <w:pPr>
        <w:pStyle w:val="Odlomakpopisa"/>
        <w:numPr>
          <w:ilvl w:val="0"/>
          <w:numId w:val="4"/>
        </w:numPr>
        <w:tabs>
          <w:tab w:val="left" w:pos="540"/>
        </w:tabs>
        <w:spacing w:line="276" w:lineRule="auto"/>
        <w:jc w:val="both"/>
        <w:rPr>
          <w:rFonts w:ascii="Arial" w:hAnsi="Arial" w:cs="Arial"/>
          <w:bCs/>
        </w:rPr>
      </w:pPr>
      <w:r>
        <w:rPr>
          <w:rFonts w:ascii="Arial" w:hAnsi="Arial" w:cs="Arial"/>
          <w:bCs/>
        </w:rPr>
        <w:t>fizička osoba –</w:t>
      </w:r>
      <w:r w:rsidR="001C133B">
        <w:rPr>
          <w:rFonts w:ascii="Arial" w:hAnsi="Arial" w:cs="Arial"/>
          <w:bCs/>
        </w:rPr>
        <w:t xml:space="preserve"> u iznosu od</w:t>
      </w:r>
      <w:r>
        <w:rPr>
          <w:rFonts w:ascii="Arial" w:hAnsi="Arial" w:cs="Arial"/>
          <w:bCs/>
        </w:rPr>
        <w:t xml:space="preserve"> </w:t>
      </w:r>
      <w:r w:rsidR="001C133B" w:rsidRPr="001C133B">
        <w:rPr>
          <w:rFonts w:ascii="Arial" w:hAnsi="Arial" w:cs="Arial"/>
          <w:bCs/>
        </w:rPr>
        <w:t>1.327,23 do 13.272,28 eura</w:t>
      </w:r>
    </w:p>
    <w:p w14:paraId="71CC6C9A" w14:textId="77777777" w:rsidR="00724AA6" w:rsidRDefault="00724AA6" w:rsidP="00040D25">
      <w:pPr>
        <w:tabs>
          <w:tab w:val="left" w:pos="540"/>
        </w:tabs>
        <w:spacing w:line="276" w:lineRule="auto"/>
        <w:jc w:val="center"/>
        <w:rPr>
          <w:rFonts w:ascii="Arial" w:hAnsi="Arial" w:cs="Arial"/>
          <w:b/>
        </w:rPr>
      </w:pPr>
    </w:p>
    <w:p w14:paraId="5CF61B9C" w14:textId="7F14F236" w:rsidR="00F11363" w:rsidRPr="00040D25" w:rsidRDefault="00F11363" w:rsidP="00040D25">
      <w:pPr>
        <w:tabs>
          <w:tab w:val="left" w:pos="540"/>
        </w:tabs>
        <w:spacing w:line="276" w:lineRule="auto"/>
        <w:jc w:val="center"/>
        <w:rPr>
          <w:rFonts w:ascii="Arial" w:hAnsi="Arial" w:cs="Arial"/>
          <w:b/>
        </w:rPr>
      </w:pPr>
      <w:r w:rsidRPr="00040D25">
        <w:rPr>
          <w:rFonts w:ascii="Arial" w:hAnsi="Arial" w:cs="Arial"/>
          <w:b/>
        </w:rPr>
        <w:t>Članak 1</w:t>
      </w:r>
      <w:r w:rsidR="001C133B">
        <w:rPr>
          <w:rFonts w:ascii="Arial" w:hAnsi="Arial" w:cs="Arial"/>
          <w:b/>
        </w:rPr>
        <w:t>4</w:t>
      </w:r>
      <w:r w:rsidRPr="00040D25">
        <w:rPr>
          <w:rFonts w:ascii="Arial" w:hAnsi="Arial" w:cs="Arial"/>
          <w:b/>
        </w:rPr>
        <w:t>.</w:t>
      </w:r>
    </w:p>
    <w:p w14:paraId="2DB9251F" w14:textId="64F0754B" w:rsidR="00F11363" w:rsidRPr="00040D25" w:rsidRDefault="00F11363" w:rsidP="00040D25">
      <w:pPr>
        <w:tabs>
          <w:tab w:val="left" w:pos="540"/>
        </w:tabs>
        <w:spacing w:line="276" w:lineRule="auto"/>
        <w:jc w:val="both"/>
        <w:rPr>
          <w:rFonts w:ascii="Arial" w:hAnsi="Arial" w:cs="Arial"/>
        </w:rPr>
      </w:pPr>
      <w:r w:rsidRPr="00040D25">
        <w:rPr>
          <w:rFonts w:ascii="Arial" w:hAnsi="Arial" w:cs="Arial"/>
        </w:rPr>
        <w:t xml:space="preserve">Sredstva za provedbu mjera iz ove odluke osiguravaju se u proračunu </w:t>
      </w:r>
      <w:r w:rsidR="00467EEC">
        <w:rPr>
          <w:rFonts w:ascii="Arial" w:hAnsi="Arial" w:cs="Arial"/>
        </w:rPr>
        <w:t>O</w:t>
      </w:r>
      <w:r w:rsidRPr="00040D25">
        <w:rPr>
          <w:rFonts w:ascii="Arial" w:hAnsi="Arial" w:cs="Arial"/>
        </w:rPr>
        <w:t xml:space="preserve">pćine </w:t>
      </w:r>
      <w:r w:rsidR="00DD04A1" w:rsidRPr="00040D25">
        <w:rPr>
          <w:rFonts w:ascii="Arial" w:hAnsi="Arial" w:cs="Arial"/>
        </w:rPr>
        <w:t>Jelenje</w:t>
      </w:r>
      <w:r w:rsidRPr="00040D25">
        <w:rPr>
          <w:rFonts w:ascii="Arial" w:hAnsi="Arial" w:cs="Arial"/>
        </w:rPr>
        <w:t>.</w:t>
      </w:r>
    </w:p>
    <w:p w14:paraId="32D1F38C" w14:textId="77777777" w:rsidR="00F11363" w:rsidRPr="00040D25" w:rsidRDefault="00F11363" w:rsidP="00040D25">
      <w:pPr>
        <w:tabs>
          <w:tab w:val="left" w:pos="540"/>
        </w:tabs>
        <w:spacing w:line="276" w:lineRule="auto"/>
        <w:jc w:val="both"/>
        <w:rPr>
          <w:rFonts w:ascii="Arial" w:hAnsi="Arial" w:cs="Arial"/>
        </w:rPr>
      </w:pPr>
    </w:p>
    <w:p w14:paraId="09231ED9" w14:textId="77777777" w:rsidR="00EC2317" w:rsidRPr="00040D25" w:rsidRDefault="00EC2317" w:rsidP="00040D25">
      <w:pPr>
        <w:tabs>
          <w:tab w:val="left" w:pos="540"/>
        </w:tabs>
        <w:spacing w:line="276" w:lineRule="auto"/>
        <w:jc w:val="center"/>
        <w:rPr>
          <w:rFonts w:ascii="Arial" w:hAnsi="Arial" w:cs="Arial"/>
          <w:b/>
        </w:rPr>
      </w:pPr>
    </w:p>
    <w:p w14:paraId="3B79212B" w14:textId="5E39542C" w:rsidR="00F11363" w:rsidRPr="00040D25" w:rsidRDefault="00F11363" w:rsidP="00040D25">
      <w:pPr>
        <w:tabs>
          <w:tab w:val="left" w:pos="540"/>
        </w:tabs>
        <w:spacing w:line="276" w:lineRule="auto"/>
        <w:jc w:val="center"/>
        <w:rPr>
          <w:rFonts w:ascii="Arial" w:hAnsi="Arial" w:cs="Arial"/>
          <w:b/>
        </w:rPr>
      </w:pPr>
      <w:r w:rsidRPr="00040D25">
        <w:rPr>
          <w:rFonts w:ascii="Arial" w:hAnsi="Arial" w:cs="Arial"/>
          <w:b/>
        </w:rPr>
        <w:t>Članak 1</w:t>
      </w:r>
      <w:r w:rsidR="001C133B">
        <w:rPr>
          <w:rFonts w:ascii="Arial" w:hAnsi="Arial" w:cs="Arial"/>
          <w:b/>
        </w:rPr>
        <w:t>5</w:t>
      </w:r>
      <w:r w:rsidRPr="00040D25">
        <w:rPr>
          <w:rFonts w:ascii="Arial" w:hAnsi="Arial" w:cs="Arial"/>
          <w:b/>
        </w:rPr>
        <w:t>.</w:t>
      </w:r>
    </w:p>
    <w:p w14:paraId="0CFFA570" w14:textId="113D49FA" w:rsidR="00F11363" w:rsidRPr="00040D25" w:rsidRDefault="00F11363" w:rsidP="00040D25">
      <w:pPr>
        <w:tabs>
          <w:tab w:val="left" w:pos="540"/>
        </w:tabs>
        <w:spacing w:line="276" w:lineRule="auto"/>
        <w:jc w:val="both"/>
        <w:rPr>
          <w:rFonts w:ascii="Arial" w:hAnsi="Arial" w:cs="Arial"/>
        </w:rPr>
      </w:pPr>
      <w:r w:rsidRPr="00040D25">
        <w:rPr>
          <w:rFonts w:ascii="Arial" w:hAnsi="Arial" w:cs="Arial"/>
        </w:rPr>
        <w:t xml:space="preserve">Za sve što nije propisano ovom Odlukom primijenit će se odredbe Zakona. </w:t>
      </w:r>
    </w:p>
    <w:p w14:paraId="467A7CE6" w14:textId="77777777" w:rsidR="003F27C4" w:rsidRPr="00040D25" w:rsidRDefault="003F27C4" w:rsidP="00040D25">
      <w:pPr>
        <w:tabs>
          <w:tab w:val="left" w:pos="540"/>
        </w:tabs>
        <w:spacing w:line="276" w:lineRule="auto"/>
        <w:jc w:val="center"/>
        <w:rPr>
          <w:rFonts w:ascii="Arial" w:hAnsi="Arial" w:cs="Arial"/>
          <w:b/>
        </w:rPr>
      </w:pPr>
    </w:p>
    <w:p w14:paraId="2E3DBAF9" w14:textId="77777777" w:rsidR="00EC2317" w:rsidRPr="00040D25" w:rsidRDefault="00EC2317" w:rsidP="00040D25">
      <w:pPr>
        <w:tabs>
          <w:tab w:val="left" w:pos="540"/>
        </w:tabs>
        <w:spacing w:line="276" w:lineRule="auto"/>
        <w:jc w:val="center"/>
        <w:rPr>
          <w:rFonts w:ascii="Arial" w:hAnsi="Arial" w:cs="Arial"/>
          <w:b/>
        </w:rPr>
      </w:pPr>
    </w:p>
    <w:p w14:paraId="64165AC5" w14:textId="4F318401" w:rsidR="00323DF7" w:rsidRPr="00040D25" w:rsidRDefault="00F11363" w:rsidP="00040D25">
      <w:pPr>
        <w:tabs>
          <w:tab w:val="left" w:pos="540"/>
        </w:tabs>
        <w:spacing w:line="276" w:lineRule="auto"/>
        <w:jc w:val="center"/>
        <w:rPr>
          <w:rFonts w:ascii="Arial" w:hAnsi="Arial" w:cs="Arial"/>
          <w:b/>
        </w:rPr>
      </w:pPr>
      <w:r w:rsidRPr="00040D25">
        <w:rPr>
          <w:rFonts w:ascii="Arial" w:hAnsi="Arial" w:cs="Arial"/>
          <w:b/>
        </w:rPr>
        <w:t>Članak 1</w:t>
      </w:r>
      <w:r w:rsidR="001C133B">
        <w:rPr>
          <w:rFonts w:ascii="Arial" w:hAnsi="Arial" w:cs="Arial"/>
          <w:b/>
        </w:rPr>
        <w:t>6</w:t>
      </w:r>
      <w:r w:rsidRPr="00040D25">
        <w:rPr>
          <w:rFonts w:ascii="Arial" w:hAnsi="Arial" w:cs="Arial"/>
          <w:b/>
        </w:rPr>
        <w:t>.</w:t>
      </w:r>
    </w:p>
    <w:p w14:paraId="0211F801" w14:textId="2914C79F" w:rsidR="00F11363" w:rsidRPr="00040D25" w:rsidRDefault="00060B37" w:rsidP="00040D25">
      <w:pPr>
        <w:tabs>
          <w:tab w:val="left" w:pos="540"/>
        </w:tabs>
        <w:spacing w:line="276" w:lineRule="auto"/>
        <w:jc w:val="both"/>
        <w:rPr>
          <w:rFonts w:ascii="Arial" w:hAnsi="Arial" w:cs="Arial"/>
        </w:rPr>
      </w:pPr>
      <w:r w:rsidRPr="00040D25">
        <w:rPr>
          <w:rFonts w:ascii="Arial" w:hAnsi="Arial" w:cs="Arial"/>
        </w:rPr>
        <w:t xml:space="preserve">Stupanjem na snagu ove Odluke prestaje važiti Odluka o mjerama za sprječavanje nepropisnog odbacivanja otpada i mjerama za uklanjanje otpada odbačenog u okoliš na području </w:t>
      </w:r>
      <w:r w:rsidR="00724AA6">
        <w:rPr>
          <w:rFonts w:ascii="Arial" w:hAnsi="Arial" w:cs="Arial"/>
        </w:rPr>
        <w:t>o</w:t>
      </w:r>
      <w:r w:rsidRPr="00040D25">
        <w:rPr>
          <w:rFonts w:ascii="Arial" w:hAnsi="Arial" w:cs="Arial"/>
        </w:rPr>
        <w:t xml:space="preserve">pćine </w:t>
      </w:r>
      <w:r w:rsidR="00DD04A1" w:rsidRPr="00040D25">
        <w:rPr>
          <w:rFonts w:ascii="Arial" w:hAnsi="Arial" w:cs="Arial"/>
        </w:rPr>
        <w:t>Jelenje</w:t>
      </w:r>
      <w:r w:rsidR="00E52E7B">
        <w:rPr>
          <w:rFonts w:ascii="Arial" w:hAnsi="Arial" w:cs="Arial"/>
        </w:rPr>
        <w:t xml:space="preserve"> („Službene novine Općine Jelenje“ broj 11/18)</w:t>
      </w:r>
    </w:p>
    <w:p w14:paraId="0663FF7B" w14:textId="77777777" w:rsidR="00060B37" w:rsidRPr="00040D25" w:rsidRDefault="00060B37" w:rsidP="00040D25">
      <w:pPr>
        <w:tabs>
          <w:tab w:val="left" w:pos="540"/>
        </w:tabs>
        <w:spacing w:line="276" w:lineRule="auto"/>
        <w:jc w:val="both"/>
        <w:rPr>
          <w:rFonts w:ascii="Arial" w:hAnsi="Arial" w:cs="Arial"/>
        </w:rPr>
      </w:pPr>
    </w:p>
    <w:p w14:paraId="454CBF3E" w14:textId="14B2259C" w:rsidR="00060B37" w:rsidRPr="00040D25" w:rsidRDefault="00060B37" w:rsidP="00040D25">
      <w:pPr>
        <w:tabs>
          <w:tab w:val="left" w:pos="540"/>
        </w:tabs>
        <w:spacing w:line="276" w:lineRule="auto"/>
        <w:jc w:val="center"/>
        <w:rPr>
          <w:rFonts w:ascii="Arial" w:hAnsi="Arial" w:cs="Arial"/>
          <w:b/>
        </w:rPr>
      </w:pPr>
      <w:r w:rsidRPr="00040D25">
        <w:rPr>
          <w:rFonts w:ascii="Arial" w:hAnsi="Arial" w:cs="Arial"/>
          <w:b/>
        </w:rPr>
        <w:t>Članak 1</w:t>
      </w:r>
      <w:r w:rsidR="001C133B">
        <w:rPr>
          <w:rFonts w:ascii="Arial" w:hAnsi="Arial" w:cs="Arial"/>
          <w:b/>
        </w:rPr>
        <w:t>7</w:t>
      </w:r>
      <w:r w:rsidRPr="00040D25">
        <w:rPr>
          <w:rFonts w:ascii="Arial" w:hAnsi="Arial" w:cs="Arial"/>
          <w:b/>
        </w:rPr>
        <w:t>.</w:t>
      </w:r>
    </w:p>
    <w:p w14:paraId="4EF90DFD" w14:textId="58D2684A" w:rsidR="0057475F" w:rsidRPr="00040D25" w:rsidRDefault="0057475F" w:rsidP="00040D25">
      <w:pPr>
        <w:tabs>
          <w:tab w:val="left" w:pos="540"/>
        </w:tabs>
        <w:spacing w:line="276" w:lineRule="auto"/>
        <w:jc w:val="both"/>
        <w:rPr>
          <w:rFonts w:ascii="Arial" w:hAnsi="Arial" w:cs="Arial"/>
        </w:rPr>
      </w:pPr>
      <w:r w:rsidRPr="00040D25">
        <w:rPr>
          <w:rFonts w:ascii="Arial" w:hAnsi="Arial" w:cs="Arial"/>
        </w:rPr>
        <w:t>Ova Odluka stupa na snagu osmog dana od dana objave u „</w:t>
      </w:r>
      <w:r w:rsidR="00C87579">
        <w:rPr>
          <w:rFonts w:ascii="Arial" w:hAnsi="Arial" w:cs="Arial"/>
        </w:rPr>
        <w:t xml:space="preserve">Službenim </w:t>
      </w:r>
      <w:r w:rsidR="00DD04A1" w:rsidRPr="00040D25">
        <w:rPr>
          <w:rFonts w:ascii="Arial" w:hAnsi="Arial" w:cs="Arial"/>
        </w:rPr>
        <w:t>novinama Općine Jelenje</w:t>
      </w:r>
      <w:r w:rsidRPr="00040D25">
        <w:rPr>
          <w:rFonts w:ascii="Arial" w:hAnsi="Arial" w:cs="Arial"/>
        </w:rPr>
        <w:t>“.</w:t>
      </w:r>
    </w:p>
    <w:p w14:paraId="647EDECF" w14:textId="72368A0E" w:rsidR="005006C0" w:rsidRPr="00040D25" w:rsidRDefault="005006C0" w:rsidP="00040D25">
      <w:pPr>
        <w:tabs>
          <w:tab w:val="left" w:pos="540"/>
        </w:tabs>
        <w:spacing w:line="276" w:lineRule="auto"/>
        <w:jc w:val="both"/>
        <w:rPr>
          <w:rFonts w:ascii="Arial" w:hAnsi="Arial" w:cs="Arial"/>
        </w:rPr>
      </w:pPr>
    </w:p>
    <w:p w14:paraId="6F881FCB" w14:textId="77777777" w:rsidR="005006C0" w:rsidRPr="00040D25" w:rsidRDefault="005006C0" w:rsidP="00040D25">
      <w:pPr>
        <w:spacing w:after="5" w:line="276" w:lineRule="auto"/>
        <w:ind w:left="9" w:hanging="10"/>
        <w:jc w:val="both"/>
        <w:rPr>
          <w:rFonts w:ascii="Arial" w:hAnsi="Arial" w:cs="Arial"/>
          <w:color w:val="181717"/>
        </w:rPr>
      </w:pPr>
    </w:p>
    <w:p w14:paraId="13BF1A7A" w14:textId="491AD006" w:rsidR="005006C0" w:rsidRPr="00040D25" w:rsidRDefault="005006C0" w:rsidP="00040D25">
      <w:pPr>
        <w:spacing w:after="5" w:line="276" w:lineRule="auto"/>
        <w:ind w:left="9" w:hanging="10"/>
        <w:jc w:val="both"/>
        <w:rPr>
          <w:rFonts w:ascii="Arial" w:hAnsi="Arial" w:cs="Arial"/>
        </w:rPr>
      </w:pPr>
      <w:r w:rsidRPr="00040D25">
        <w:rPr>
          <w:rFonts w:ascii="Arial" w:hAnsi="Arial" w:cs="Arial"/>
          <w:noProof/>
        </w:rPr>
        <mc:AlternateContent>
          <mc:Choice Requires="wpg">
            <w:drawing>
              <wp:anchor distT="0" distB="0" distL="114300" distR="114300" simplePos="0" relativeHeight="251659264" behindDoc="0" locked="0" layoutInCell="1" allowOverlap="1" wp14:anchorId="383F6B56" wp14:editId="74058B25">
                <wp:simplePos x="0" y="0"/>
                <wp:positionH relativeFrom="page">
                  <wp:posOffset>552738</wp:posOffset>
                </wp:positionH>
                <wp:positionV relativeFrom="page">
                  <wp:posOffset>626918</wp:posOffset>
                </wp:positionV>
                <wp:extent cx="26911" cy="6033"/>
                <wp:effectExtent l="0" t="0" r="0" b="0"/>
                <wp:wrapTopAndBottom/>
                <wp:docPr id="177992" name="Group 177992"/>
                <wp:cNvGraphicFramePr/>
                <a:graphic xmlns:a="http://schemas.openxmlformats.org/drawingml/2006/main">
                  <a:graphicData uri="http://schemas.microsoft.com/office/word/2010/wordprocessingGroup">
                    <wpg:wgp>
                      <wpg:cNvGrpSpPr/>
                      <wpg:grpSpPr>
                        <a:xfrm>
                          <a:off x="0" y="0"/>
                          <a:ext cx="26911" cy="6033"/>
                          <a:chOff x="0" y="0"/>
                          <a:chExt cx="26911" cy="6033"/>
                        </a:xfrm>
                      </wpg:grpSpPr>
                      <wps:wsp>
                        <wps:cNvPr id="2207" name="Shape 2207"/>
                        <wps:cNvSpPr/>
                        <wps:spPr>
                          <a:xfrm>
                            <a:off x="0" y="0"/>
                            <a:ext cx="26911" cy="6033"/>
                          </a:xfrm>
                          <a:custGeom>
                            <a:avLst/>
                            <a:gdLst/>
                            <a:ahLst/>
                            <a:cxnLst/>
                            <a:rect l="0" t="0" r="0" b="0"/>
                            <a:pathLst>
                              <a:path w="26911" h="6033">
                                <a:moveTo>
                                  <a:pt x="0" y="4813"/>
                                </a:moveTo>
                                <a:cubicBezTo>
                                  <a:pt x="4928" y="5042"/>
                                  <a:pt x="9982" y="5740"/>
                                  <a:pt x="15024" y="6033"/>
                                </a:cubicBezTo>
                                <a:cubicBezTo>
                                  <a:pt x="16180" y="5855"/>
                                  <a:pt x="17463" y="5563"/>
                                  <a:pt x="18567" y="5334"/>
                                </a:cubicBezTo>
                                <a:cubicBezTo>
                                  <a:pt x="21400" y="4064"/>
                                  <a:pt x="22682" y="0"/>
                                  <a:pt x="26911" y="864"/>
                                </a:cubicBezTo>
                              </a:path>
                            </a:pathLst>
                          </a:custGeom>
                          <a:ln w="2731" cap="rnd">
                            <a:round/>
                          </a:ln>
                        </wps:spPr>
                        <wps:style>
                          <a:lnRef idx="1">
                            <a:srgbClr val="36312C"/>
                          </a:lnRef>
                          <a:fillRef idx="0">
                            <a:srgbClr val="000000">
                              <a:alpha val="0"/>
                            </a:srgbClr>
                          </a:fillRef>
                          <a:effectRef idx="0">
                            <a:scrgbClr r="0" g="0" b="0"/>
                          </a:effectRef>
                          <a:fontRef idx="none"/>
                        </wps:style>
                        <wps:bodyPr/>
                      </wps:wsp>
                    </wpg:wgp>
                  </a:graphicData>
                </a:graphic>
              </wp:anchor>
            </w:drawing>
          </mc:Choice>
          <mc:Fallback>
            <w:pict>
              <v:group w14:anchorId="428E725F" id="Group 177992" o:spid="_x0000_s1026" style="position:absolute;margin-left:43.5pt;margin-top:49.35pt;width:2.1pt;height:.5pt;z-index:251659264;mso-position-horizontal-relative:page;mso-position-vertical-relative:page" coordsize="2691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">
                <v:shape id="Shape 2207" o:spid="_x0000_s1027" style="position:absolute;width:26911;height:6033;visibility:visible;mso-wrap-style:square;v-text-anchor:top" coordsize="26911,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" path="m,4813v4928,229,9982,927,15024,1220c16180,5855,17463,5563,18567,5334,21400,4064,22682,,26911,864e" filled="f" strokecolor="#36312c" strokeweight=".07586mm">
                  <v:stroke endcap="round"/>
                  <v:path arrowok="t" textboxrect="0,0,26911,6033"/>
                </v:shape>
                <w10:wrap type="topAndBottom" anchorx="page" anchory="page"/>
              </v:group>
            </w:pict>
          </mc:Fallback>
        </mc:AlternateContent>
      </w:r>
      <w:r w:rsidRPr="00040D25">
        <w:rPr>
          <w:rFonts w:ascii="Arial" w:hAnsi="Arial" w:cs="Arial"/>
          <w:color w:val="181717"/>
        </w:rPr>
        <w:t xml:space="preserve">KLASA: </w:t>
      </w:r>
      <w:r w:rsidR="008E15C4">
        <w:rPr>
          <w:rFonts w:ascii="Arial" w:hAnsi="Arial" w:cs="Arial"/>
          <w:color w:val="181717"/>
        </w:rPr>
        <w:t>024-04/23-01/1</w:t>
      </w:r>
    </w:p>
    <w:p w14:paraId="25678241" w14:textId="6320E305" w:rsidR="005006C0" w:rsidRPr="00040D25" w:rsidRDefault="005006C0" w:rsidP="00040D25">
      <w:pPr>
        <w:spacing w:after="247" w:line="276" w:lineRule="auto"/>
        <w:ind w:left="9" w:right="2102" w:hanging="10"/>
        <w:jc w:val="both"/>
        <w:rPr>
          <w:rFonts w:ascii="Arial" w:hAnsi="Arial" w:cs="Arial"/>
          <w:color w:val="181717"/>
        </w:rPr>
      </w:pPr>
      <w:r w:rsidRPr="00040D25">
        <w:rPr>
          <w:rFonts w:ascii="Arial" w:hAnsi="Arial" w:cs="Arial"/>
          <w:color w:val="181717"/>
        </w:rPr>
        <w:t xml:space="preserve">URBROJ: </w:t>
      </w:r>
      <w:r w:rsidR="008E15C4">
        <w:rPr>
          <w:rFonts w:ascii="Arial" w:hAnsi="Arial" w:cs="Arial"/>
          <w:color w:val="181717"/>
        </w:rPr>
        <w:t>2170-20-03-01-03/23-17</w:t>
      </w:r>
    </w:p>
    <w:p w14:paraId="5AA966C6" w14:textId="1983D200" w:rsidR="00E03C40" w:rsidRPr="00040D25" w:rsidRDefault="005006C0" w:rsidP="00040D25">
      <w:pPr>
        <w:spacing w:after="247" w:line="276" w:lineRule="auto"/>
        <w:ind w:left="9" w:right="2102" w:hanging="10"/>
        <w:jc w:val="both"/>
        <w:rPr>
          <w:rFonts w:ascii="Arial" w:hAnsi="Arial" w:cs="Arial"/>
          <w:color w:val="181717"/>
        </w:rPr>
      </w:pPr>
      <w:r w:rsidRPr="00040D25">
        <w:rPr>
          <w:rFonts w:ascii="Arial" w:hAnsi="Arial" w:cs="Arial"/>
          <w:color w:val="181717"/>
        </w:rPr>
        <w:t>Dražice,</w:t>
      </w:r>
      <w:r w:rsidR="00E03C40" w:rsidRPr="00040D25">
        <w:rPr>
          <w:rFonts w:ascii="Arial" w:hAnsi="Arial" w:cs="Arial"/>
          <w:color w:val="181717"/>
        </w:rPr>
        <w:t xml:space="preserve"> 14.</w:t>
      </w:r>
      <w:r w:rsidR="00BC089A">
        <w:rPr>
          <w:rFonts w:ascii="Arial" w:hAnsi="Arial" w:cs="Arial"/>
          <w:color w:val="181717"/>
        </w:rPr>
        <w:t xml:space="preserve"> </w:t>
      </w:r>
      <w:r w:rsidR="00E03C40" w:rsidRPr="00040D25">
        <w:rPr>
          <w:rFonts w:ascii="Arial" w:hAnsi="Arial" w:cs="Arial"/>
          <w:color w:val="181717"/>
        </w:rPr>
        <w:t>3.</w:t>
      </w:r>
      <w:r w:rsidR="00BC089A">
        <w:rPr>
          <w:rFonts w:ascii="Arial" w:hAnsi="Arial" w:cs="Arial"/>
          <w:color w:val="181717"/>
        </w:rPr>
        <w:t xml:space="preserve"> </w:t>
      </w:r>
      <w:r w:rsidR="00E03C40" w:rsidRPr="00040D25">
        <w:rPr>
          <w:rFonts w:ascii="Arial" w:hAnsi="Arial" w:cs="Arial"/>
          <w:color w:val="181717"/>
        </w:rPr>
        <w:t>2023.</w:t>
      </w:r>
      <w:r w:rsidR="00BC089A">
        <w:rPr>
          <w:rFonts w:ascii="Arial" w:hAnsi="Arial" w:cs="Arial"/>
          <w:color w:val="181717"/>
        </w:rPr>
        <w:t xml:space="preserve"> godine</w:t>
      </w:r>
    </w:p>
    <w:p w14:paraId="0EFCB97B" w14:textId="4F1B055B" w:rsidR="005006C0" w:rsidRPr="00040D25" w:rsidRDefault="005006C0" w:rsidP="00040D25">
      <w:pPr>
        <w:spacing w:after="247" w:line="276" w:lineRule="auto"/>
        <w:ind w:left="9" w:right="2102" w:hanging="10"/>
        <w:jc w:val="both"/>
        <w:rPr>
          <w:rFonts w:ascii="Arial" w:hAnsi="Arial" w:cs="Arial"/>
        </w:rPr>
      </w:pPr>
      <w:r w:rsidRPr="00040D25">
        <w:rPr>
          <w:rFonts w:ascii="Arial" w:hAnsi="Arial" w:cs="Arial"/>
          <w:color w:val="181717"/>
        </w:rPr>
        <w:t xml:space="preserve"> </w:t>
      </w:r>
    </w:p>
    <w:p w14:paraId="10644A33" w14:textId="77777777" w:rsidR="005006C0" w:rsidRPr="00040D25" w:rsidRDefault="005006C0" w:rsidP="00040D25">
      <w:pPr>
        <w:spacing w:after="246" w:line="276" w:lineRule="auto"/>
        <w:ind w:left="2842" w:right="34" w:firstLine="698"/>
        <w:jc w:val="center"/>
        <w:rPr>
          <w:rFonts w:ascii="Arial" w:hAnsi="Arial" w:cs="Arial"/>
        </w:rPr>
      </w:pPr>
      <w:r w:rsidRPr="00040D25">
        <w:rPr>
          <w:rFonts w:ascii="Arial" w:hAnsi="Arial" w:cs="Arial"/>
          <w:color w:val="181717"/>
        </w:rPr>
        <w:t>OPĆINSKO VIJEĆE OPĆINE JELENJE</w:t>
      </w:r>
    </w:p>
    <w:p w14:paraId="727F47F0" w14:textId="77777777" w:rsidR="005006C0" w:rsidRPr="00040D25" w:rsidRDefault="005006C0" w:rsidP="00040D25">
      <w:pPr>
        <w:spacing w:after="5" w:line="276" w:lineRule="auto"/>
        <w:ind w:left="4831" w:firstLine="125"/>
        <w:jc w:val="both"/>
        <w:rPr>
          <w:rFonts w:ascii="Arial" w:hAnsi="Arial" w:cs="Arial"/>
          <w:color w:val="181717"/>
        </w:rPr>
      </w:pPr>
      <w:r w:rsidRPr="00040D25">
        <w:rPr>
          <w:rFonts w:ascii="Arial" w:hAnsi="Arial" w:cs="Arial"/>
          <w:color w:val="181717"/>
        </w:rPr>
        <w:t xml:space="preserve">Predsjednica Općinskog vijeća </w:t>
      </w:r>
    </w:p>
    <w:p w14:paraId="17F7B1FC" w14:textId="77777777" w:rsidR="005006C0" w:rsidRPr="00040D25" w:rsidRDefault="005006C0" w:rsidP="00040D25">
      <w:pPr>
        <w:spacing w:after="5" w:line="276" w:lineRule="auto"/>
        <w:ind w:left="4831" w:firstLine="125"/>
        <w:jc w:val="both"/>
        <w:rPr>
          <w:rFonts w:ascii="Arial" w:hAnsi="Arial" w:cs="Arial"/>
          <w:color w:val="181717"/>
        </w:rPr>
      </w:pPr>
    </w:p>
    <w:p w14:paraId="1473C453" w14:textId="77777777" w:rsidR="005006C0" w:rsidRPr="00040D25" w:rsidRDefault="005006C0" w:rsidP="00040D25">
      <w:pPr>
        <w:spacing w:after="5" w:line="276" w:lineRule="auto"/>
        <w:ind w:left="4831" w:firstLine="125"/>
        <w:jc w:val="both"/>
        <w:rPr>
          <w:rFonts w:ascii="Arial" w:hAnsi="Arial" w:cs="Arial"/>
        </w:rPr>
      </w:pPr>
      <w:r w:rsidRPr="00040D25">
        <w:rPr>
          <w:rFonts w:ascii="Arial" w:hAnsi="Arial" w:cs="Arial"/>
          <w:color w:val="181717"/>
        </w:rPr>
        <w:t xml:space="preserve">                 Izabela Nemaz</w:t>
      </w:r>
    </w:p>
    <w:p w14:paraId="315B39A4" w14:textId="77777777" w:rsidR="005006C0" w:rsidRPr="00040D25" w:rsidRDefault="005006C0" w:rsidP="00040D25">
      <w:pPr>
        <w:tabs>
          <w:tab w:val="left" w:pos="540"/>
        </w:tabs>
        <w:spacing w:line="276" w:lineRule="auto"/>
        <w:jc w:val="both"/>
        <w:rPr>
          <w:rFonts w:ascii="Arial" w:hAnsi="Arial" w:cs="Arial"/>
        </w:rPr>
      </w:pPr>
    </w:p>
    <w:p w14:paraId="439A78A1" w14:textId="6EE3D645" w:rsidR="0057475F" w:rsidRPr="00040D25" w:rsidRDefault="0057475F" w:rsidP="00040D25">
      <w:pPr>
        <w:tabs>
          <w:tab w:val="left" w:pos="540"/>
        </w:tabs>
        <w:spacing w:line="276" w:lineRule="auto"/>
        <w:jc w:val="center"/>
        <w:rPr>
          <w:rFonts w:ascii="Arial" w:hAnsi="Arial" w:cs="Arial"/>
        </w:rPr>
      </w:pPr>
    </w:p>
    <w:p w14:paraId="35A00CE1" w14:textId="77777777" w:rsidR="00DD04A1" w:rsidRPr="00040D25" w:rsidRDefault="00DD04A1" w:rsidP="00040D25">
      <w:pPr>
        <w:tabs>
          <w:tab w:val="left" w:pos="540"/>
        </w:tabs>
        <w:spacing w:line="276" w:lineRule="auto"/>
        <w:jc w:val="center"/>
        <w:rPr>
          <w:rFonts w:ascii="Arial" w:hAnsi="Arial" w:cs="Arial"/>
        </w:rPr>
      </w:pPr>
    </w:p>
    <w:sectPr w:rsidR="00DD04A1" w:rsidRPr="00040D25" w:rsidSect="007C00A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325B"/>
    <w:multiLevelType w:val="hybridMultilevel"/>
    <w:tmpl w:val="0A141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902BE4"/>
    <w:multiLevelType w:val="hybridMultilevel"/>
    <w:tmpl w:val="F11A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A144F"/>
    <w:multiLevelType w:val="hybridMultilevel"/>
    <w:tmpl w:val="7CE26300"/>
    <w:lvl w:ilvl="0" w:tplc="29FCEDE8">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6A4A768D"/>
    <w:multiLevelType w:val="hybridMultilevel"/>
    <w:tmpl w:val="B96C03CA"/>
    <w:lvl w:ilvl="0" w:tplc="041A0001">
      <w:start w:val="1"/>
      <w:numFmt w:val="bullet"/>
      <w:lvlText w:val=""/>
      <w:lvlJc w:val="left"/>
      <w:pPr>
        <w:tabs>
          <w:tab w:val="num" w:pos="900"/>
        </w:tabs>
        <w:ind w:left="900" w:hanging="360"/>
      </w:pPr>
      <w:rPr>
        <w:rFonts w:ascii="Symbol" w:hAnsi="Symbol"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num w:numId="1" w16cid:durableId="47265010">
    <w:abstractNumId w:val="2"/>
  </w:num>
  <w:num w:numId="2" w16cid:durableId="42139651">
    <w:abstractNumId w:val="3"/>
  </w:num>
  <w:num w:numId="3" w16cid:durableId="438837626">
    <w:abstractNumId w:val="0"/>
  </w:num>
  <w:num w:numId="4" w16cid:durableId="52910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5F"/>
    <w:rsid w:val="00010F9C"/>
    <w:rsid w:val="00040D25"/>
    <w:rsid w:val="00060B37"/>
    <w:rsid w:val="00066F96"/>
    <w:rsid w:val="000E5A0D"/>
    <w:rsid w:val="000F7498"/>
    <w:rsid w:val="00133888"/>
    <w:rsid w:val="00161F1B"/>
    <w:rsid w:val="001769C7"/>
    <w:rsid w:val="00193BE8"/>
    <w:rsid w:val="001C133B"/>
    <w:rsid w:val="001F3AB8"/>
    <w:rsid w:val="002B27F5"/>
    <w:rsid w:val="002D3076"/>
    <w:rsid w:val="002F118F"/>
    <w:rsid w:val="003017E4"/>
    <w:rsid w:val="003062FA"/>
    <w:rsid w:val="00323DF7"/>
    <w:rsid w:val="003316B0"/>
    <w:rsid w:val="003449C3"/>
    <w:rsid w:val="003930B5"/>
    <w:rsid w:val="003E4FEA"/>
    <w:rsid w:val="003F27C4"/>
    <w:rsid w:val="00425DBD"/>
    <w:rsid w:val="00445675"/>
    <w:rsid w:val="004510D4"/>
    <w:rsid w:val="0045610A"/>
    <w:rsid w:val="00467EEC"/>
    <w:rsid w:val="00474980"/>
    <w:rsid w:val="004A25DD"/>
    <w:rsid w:val="004B39B0"/>
    <w:rsid w:val="004F7306"/>
    <w:rsid w:val="004F7387"/>
    <w:rsid w:val="005006C0"/>
    <w:rsid w:val="00500D71"/>
    <w:rsid w:val="0050421C"/>
    <w:rsid w:val="00541186"/>
    <w:rsid w:val="0057475F"/>
    <w:rsid w:val="005B6E5B"/>
    <w:rsid w:val="005F0B2E"/>
    <w:rsid w:val="00673487"/>
    <w:rsid w:val="00682947"/>
    <w:rsid w:val="006D78E6"/>
    <w:rsid w:val="00724AA6"/>
    <w:rsid w:val="00755E45"/>
    <w:rsid w:val="0078422C"/>
    <w:rsid w:val="007C00AD"/>
    <w:rsid w:val="007D66CD"/>
    <w:rsid w:val="00830608"/>
    <w:rsid w:val="008D4A8E"/>
    <w:rsid w:val="008E15C4"/>
    <w:rsid w:val="008E4AA8"/>
    <w:rsid w:val="00960408"/>
    <w:rsid w:val="009F7F55"/>
    <w:rsid w:val="00A731BE"/>
    <w:rsid w:val="00AB2277"/>
    <w:rsid w:val="00AB4B39"/>
    <w:rsid w:val="00B15D16"/>
    <w:rsid w:val="00B17FF5"/>
    <w:rsid w:val="00BA6C65"/>
    <w:rsid w:val="00BC089A"/>
    <w:rsid w:val="00C569DD"/>
    <w:rsid w:val="00C87579"/>
    <w:rsid w:val="00D03AE6"/>
    <w:rsid w:val="00D32B48"/>
    <w:rsid w:val="00D92271"/>
    <w:rsid w:val="00D96184"/>
    <w:rsid w:val="00DA267D"/>
    <w:rsid w:val="00DB728D"/>
    <w:rsid w:val="00DC768B"/>
    <w:rsid w:val="00DD04A1"/>
    <w:rsid w:val="00E03C40"/>
    <w:rsid w:val="00E52E7B"/>
    <w:rsid w:val="00EC2317"/>
    <w:rsid w:val="00EE22C9"/>
    <w:rsid w:val="00F11363"/>
    <w:rsid w:val="00F462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9715"/>
  <w15:docId w15:val="{CB1DC721-1C72-46D3-942D-D1745B0E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5F"/>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7475F"/>
    <w:pPr>
      <w:jc w:val="both"/>
    </w:pPr>
    <w:rPr>
      <w:rFonts w:ascii="Bookman Old Style" w:eastAsia="Times New Roman" w:hAnsi="Bookman Old Style"/>
      <w:sz w:val="22"/>
      <w:szCs w:val="22"/>
    </w:rPr>
  </w:style>
  <w:style w:type="paragraph" w:styleId="Tekstbalonia">
    <w:name w:val="Balloon Text"/>
    <w:basedOn w:val="Normal"/>
    <w:link w:val="TekstbaloniaChar"/>
    <w:uiPriority w:val="99"/>
    <w:semiHidden/>
    <w:unhideWhenUsed/>
    <w:rsid w:val="00755E45"/>
    <w:rPr>
      <w:rFonts w:ascii="Segoe UI" w:hAnsi="Segoe UI" w:cs="Segoe UI"/>
      <w:sz w:val="18"/>
      <w:szCs w:val="18"/>
    </w:rPr>
  </w:style>
  <w:style w:type="character" w:customStyle="1" w:styleId="TekstbaloniaChar">
    <w:name w:val="Tekst balončića Char"/>
    <w:link w:val="Tekstbalonia"/>
    <w:uiPriority w:val="99"/>
    <w:semiHidden/>
    <w:rsid w:val="00755E45"/>
    <w:rPr>
      <w:rFonts w:ascii="Segoe UI" w:eastAsia="Times New Roman" w:hAnsi="Segoe UI" w:cs="Segoe UI"/>
      <w:sz w:val="18"/>
      <w:szCs w:val="18"/>
    </w:rPr>
  </w:style>
  <w:style w:type="paragraph" w:styleId="Opisslike">
    <w:name w:val="caption"/>
    <w:aliases w:val="Branko,BrankoTABLICE"/>
    <w:basedOn w:val="Normal"/>
    <w:next w:val="Normal"/>
    <w:qFormat/>
    <w:rsid w:val="000E5A0D"/>
    <w:pPr>
      <w:spacing w:line="360" w:lineRule="auto"/>
      <w:jc w:val="both"/>
    </w:pPr>
    <w:rPr>
      <w:rFonts w:ascii="Calibri" w:eastAsia="Calibri" w:hAnsi="Calibri" w:cs="Arial"/>
      <w:b/>
      <w:bCs/>
      <w:sz w:val="20"/>
      <w:szCs w:val="20"/>
      <w:lang w:eastAsia="en-US"/>
    </w:rPr>
  </w:style>
  <w:style w:type="paragraph" w:styleId="Odlomakpopisa">
    <w:name w:val="List Paragraph"/>
    <w:basedOn w:val="Normal"/>
    <w:uiPriority w:val="34"/>
    <w:qFormat/>
    <w:rsid w:val="00161F1B"/>
    <w:pPr>
      <w:ind w:left="720"/>
      <w:contextualSpacing/>
    </w:pPr>
  </w:style>
  <w:style w:type="character" w:styleId="Hiperveza">
    <w:name w:val="Hyperlink"/>
    <w:basedOn w:val="Zadanifontodlomka"/>
    <w:uiPriority w:val="99"/>
    <w:unhideWhenUsed/>
    <w:rsid w:val="00EE22C9"/>
    <w:rPr>
      <w:color w:val="0563C1" w:themeColor="hyperlink"/>
      <w:u w:val="single"/>
    </w:rPr>
  </w:style>
  <w:style w:type="character" w:styleId="Nerijeenospominjanje">
    <w:name w:val="Unresolved Mention"/>
    <w:basedOn w:val="Zadanifontodlomka"/>
    <w:uiPriority w:val="99"/>
    <w:semiHidden/>
    <w:unhideWhenUsed/>
    <w:rsid w:val="0068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enj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C4B7-7158-4128-8C2D-6934674F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7942</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Gordana</cp:lastModifiedBy>
  <cp:revision>3</cp:revision>
  <cp:lastPrinted>2023-03-10T08:17:00Z</cp:lastPrinted>
  <dcterms:created xsi:type="dcterms:W3CDTF">2023-03-15T14:57:00Z</dcterms:created>
  <dcterms:modified xsi:type="dcterms:W3CDTF">2023-03-15T14:57:00Z</dcterms:modified>
</cp:coreProperties>
</file>