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AF48" w14:textId="77777777" w:rsidR="008D6619" w:rsidRDefault="002026C2" w:rsidP="008D6619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4D304E">
        <w:rPr>
          <w:rFonts w:asciiTheme="minorHAnsi" w:hAnsiTheme="minorHAnsi" w:cstheme="minorHAnsi"/>
        </w:rPr>
        <w:t xml:space="preserve"> </w:t>
      </w:r>
    </w:p>
    <w:p w14:paraId="7133C01D" w14:textId="77777777" w:rsidR="008D6619" w:rsidRDefault="008D6619" w:rsidP="008D6619">
      <w:pPr>
        <w:spacing w:after="0" w:line="276" w:lineRule="auto"/>
        <w:jc w:val="center"/>
        <w:rPr>
          <w:rFonts w:asciiTheme="minorHAnsi" w:hAnsiTheme="minorHAnsi" w:cstheme="minorHAnsi"/>
        </w:rPr>
      </w:pPr>
    </w:p>
    <w:p w14:paraId="10AC772F" w14:textId="2DD3BD3E" w:rsidR="00CB3434" w:rsidRPr="00BD0CC5" w:rsidRDefault="002026C2" w:rsidP="00BD0CC5">
      <w:pPr>
        <w:spacing w:after="33" w:line="276" w:lineRule="auto"/>
        <w:ind w:left="0" w:right="0" w:firstLine="0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>Temeljem odredbe članka 82.</w:t>
      </w:r>
      <w:r w:rsidR="008333FA" w:rsidRPr="00BD0CC5">
        <w:rPr>
          <w:rFonts w:ascii="Arial" w:hAnsi="Arial" w:cs="Arial"/>
          <w:szCs w:val="24"/>
        </w:rPr>
        <w:t xml:space="preserve"> stavka 2.</w:t>
      </w:r>
      <w:r w:rsidRPr="00BD0CC5">
        <w:rPr>
          <w:rFonts w:ascii="Arial" w:hAnsi="Arial" w:cs="Arial"/>
          <w:szCs w:val="24"/>
        </w:rPr>
        <w:t xml:space="preserve"> Pravilnika o proračunskom računovodstvu i računskom planu (</w:t>
      </w:r>
      <w:r w:rsidR="00BD0CC5">
        <w:rPr>
          <w:rFonts w:ascii="Arial" w:hAnsi="Arial" w:cs="Arial"/>
          <w:szCs w:val="24"/>
        </w:rPr>
        <w:t>„</w:t>
      </w:r>
      <w:r w:rsidRPr="00BD0CC5">
        <w:rPr>
          <w:rFonts w:ascii="Arial" w:hAnsi="Arial" w:cs="Arial"/>
          <w:szCs w:val="24"/>
        </w:rPr>
        <w:t>Narodne novine</w:t>
      </w:r>
      <w:r w:rsidR="00BD0CC5">
        <w:rPr>
          <w:rFonts w:ascii="Arial" w:hAnsi="Arial" w:cs="Arial"/>
          <w:szCs w:val="24"/>
        </w:rPr>
        <w:t>“</w:t>
      </w:r>
      <w:r w:rsidRPr="00BD0CC5">
        <w:rPr>
          <w:rFonts w:ascii="Arial" w:hAnsi="Arial" w:cs="Arial"/>
          <w:szCs w:val="24"/>
        </w:rPr>
        <w:t xml:space="preserve"> broj </w:t>
      </w:r>
      <w:r w:rsidR="008333FA" w:rsidRPr="00BD0CC5">
        <w:rPr>
          <w:rFonts w:ascii="Arial" w:hAnsi="Arial" w:cs="Arial"/>
          <w:szCs w:val="24"/>
        </w:rPr>
        <w:t>124/14, 115/15, 87/16, 3/18, 126/19, 108/20, 144/21</w:t>
      </w:r>
      <w:r w:rsidR="00BD0CC5">
        <w:rPr>
          <w:rFonts w:ascii="Arial" w:hAnsi="Arial" w:cs="Arial"/>
          <w:szCs w:val="24"/>
        </w:rPr>
        <w:t>)</w:t>
      </w:r>
      <w:r w:rsidRPr="00BD0CC5">
        <w:rPr>
          <w:rFonts w:ascii="Arial" w:hAnsi="Arial" w:cs="Arial"/>
          <w:szCs w:val="24"/>
        </w:rPr>
        <w:t xml:space="preserve">, i članka 18. </w:t>
      </w:r>
      <w:r w:rsidR="004D304E" w:rsidRPr="00BD0CC5">
        <w:rPr>
          <w:rFonts w:ascii="Arial" w:hAnsi="Arial" w:cs="Arial"/>
          <w:szCs w:val="24"/>
        </w:rPr>
        <w:t xml:space="preserve">stavka 6. </w:t>
      </w:r>
      <w:r w:rsidRPr="00BD0CC5">
        <w:rPr>
          <w:rFonts w:ascii="Arial" w:hAnsi="Arial" w:cs="Arial"/>
          <w:szCs w:val="24"/>
        </w:rPr>
        <w:t xml:space="preserve">Statuta Općine Jelenje </w:t>
      </w:r>
      <w:r w:rsidR="004D304E" w:rsidRPr="00BD0CC5">
        <w:rPr>
          <w:rFonts w:ascii="Arial" w:hAnsi="Arial" w:cs="Arial"/>
          <w:szCs w:val="24"/>
        </w:rPr>
        <w:t>(„Službene novine Primorsko-goranske županije“ broj 33/09, 13/13, 6/16 i 17/17 i „Službene novine Općine Jelenje“ broj 5/18, 11/18, 29/20, 39/21</w:t>
      </w:r>
      <w:r w:rsidR="00F542E8">
        <w:rPr>
          <w:rFonts w:ascii="Arial" w:hAnsi="Arial" w:cs="Arial"/>
          <w:szCs w:val="24"/>
        </w:rPr>
        <w:t xml:space="preserve"> i</w:t>
      </w:r>
      <w:r w:rsidR="004D304E" w:rsidRPr="00BD0CC5">
        <w:rPr>
          <w:rFonts w:ascii="Arial" w:hAnsi="Arial" w:cs="Arial"/>
          <w:szCs w:val="24"/>
        </w:rPr>
        <w:t xml:space="preserve"> 43/21-pročišćeni tekst)  </w:t>
      </w:r>
      <w:r w:rsidRPr="00BD0CC5">
        <w:rPr>
          <w:rFonts w:ascii="Arial" w:hAnsi="Arial" w:cs="Arial"/>
          <w:szCs w:val="24"/>
        </w:rPr>
        <w:t xml:space="preserve">Općinsko vijeće Općine Jelenje na </w:t>
      </w:r>
      <w:r w:rsidR="004D304E" w:rsidRPr="00BD0CC5">
        <w:rPr>
          <w:rFonts w:ascii="Arial" w:hAnsi="Arial" w:cs="Arial"/>
          <w:szCs w:val="24"/>
        </w:rPr>
        <w:t>12</w:t>
      </w:r>
      <w:r w:rsidRPr="00BD0CC5">
        <w:rPr>
          <w:rFonts w:ascii="Arial" w:hAnsi="Arial" w:cs="Arial"/>
          <w:szCs w:val="24"/>
        </w:rPr>
        <w:t xml:space="preserve">. sjednici održanoj </w:t>
      </w:r>
      <w:r w:rsidR="004D304E" w:rsidRPr="00BD0CC5">
        <w:rPr>
          <w:rFonts w:ascii="Arial" w:hAnsi="Arial" w:cs="Arial"/>
          <w:szCs w:val="24"/>
        </w:rPr>
        <w:t>14</w:t>
      </w:r>
      <w:r w:rsidRPr="00BD0CC5">
        <w:rPr>
          <w:rFonts w:ascii="Arial" w:hAnsi="Arial" w:cs="Arial"/>
          <w:szCs w:val="24"/>
        </w:rPr>
        <w:t>.</w:t>
      </w:r>
      <w:r w:rsidR="004D304E" w:rsidRPr="00BD0CC5">
        <w:rPr>
          <w:rFonts w:ascii="Arial" w:hAnsi="Arial" w:cs="Arial"/>
          <w:szCs w:val="24"/>
        </w:rPr>
        <w:t xml:space="preserve"> ožujka </w:t>
      </w:r>
      <w:r w:rsidRPr="00BD0CC5">
        <w:rPr>
          <w:rFonts w:ascii="Arial" w:hAnsi="Arial" w:cs="Arial"/>
          <w:szCs w:val="24"/>
        </w:rPr>
        <w:t>202</w:t>
      </w:r>
      <w:r w:rsidR="004D304E" w:rsidRPr="00BD0CC5">
        <w:rPr>
          <w:rFonts w:ascii="Arial" w:hAnsi="Arial" w:cs="Arial"/>
          <w:szCs w:val="24"/>
        </w:rPr>
        <w:t>3</w:t>
      </w:r>
      <w:r w:rsidRPr="00BD0CC5">
        <w:rPr>
          <w:rFonts w:ascii="Arial" w:hAnsi="Arial" w:cs="Arial"/>
          <w:szCs w:val="24"/>
        </w:rPr>
        <w:t>. don</w:t>
      </w:r>
      <w:r w:rsidR="004D304E" w:rsidRPr="00BD0CC5">
        <w:rPr>
          <w:rFonts w:ascii="Arial" w:hAnsi="Arial" w:cs="Arial"/>
          <w:szCs w:val="24"/>
        </w:rPr>
        <w:t>osi</w:t>
      </w:r>
    </w:p>
    <w:p w14:paraId="4364EDC9" w14:textId="77777777" w:rsidR="00CB3434" w:rsidRPr="00BD0CC5" w:rsidRDefault="002026C2" w:rsidP="00BD0CC5">
      <w:pPr>
        <w:spacing w:after="23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 xml:space="preserve"> </w:t>
      </w:r>
    </w:p>
    <w:p w14:paraId="12031C34" w14:textId="77777777" w:rsidR="00CB3434" w:rsidRPr="00BD0CC5" w:rsidRDefault="002026C2" w:rsidP="00BD0CC5">
      <w:pPr>
        <w:spacing w:after="3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0CC5">
        <w:rPr>
          <w:rFonts w:ascii="Arial" w:hAnsi="Arial" w:cs="Arial"/>
          <w:b/>
          <w:bCs/>
          <w:sz w:val="28"/>
          <w:szCs w:val="28"/>
        </w:rPr>
        <w:t xml:space="preserve">ODLUKU </w:t>
      </w:r>
    </w:p>
    <w:p w14:paraId="1C5DA4C0" w14:textId="7879657B" w:rsidR="00CB3434" w:rsidRPr="00BD0CC5" w:rsidRDefault="002026C2" w:rsidP="00BD0CC5">
      <w:pPr>
        <w:spacing w:after="3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0CC5">
        <w:rPr>
          <w:rFonts w:ascii="Arial" w:hAnsi="Arial" w:cs="Arial"/>
          <w:b/>
          <w:bCs/>
          <w:sz w:val="28"/>
          <w:szCs w:val="28"/>
        </w:rPr>
        <w:t>o raspodjeli rezultata poslovanja Općine Jelenje za 202</w:t>
      </w:r>
      <w:r w:rsidR="00282CBF" w:rsidRPr="00BD0CC5">
        <w:rPr>
          <w:rFonts w:ascii="Arial" w:hAnsi="Arial" w:cs="Arial"/>
          <w:b/>
          <w:bCs/>
          <w:sz w:val="28"/>
          <w:szCs w:val="28"/>
        </w:rPr>
        <w:t>2</w:t>
      </w:r>
      <w:r w:rsidRPr="00BD0CC5">
        <w:rPr>
          <w:rFonts w:ascii="Arial" w:hAnsi="Arial" w:cs="Arial"/>
          <w:b/>
          <w:bCs/>
          <w:sz w:val="28"/>
          <w:szCs w:val="28"/>
        </w:rPr>
        <w:t xml:space="preserve">. godinu </w:t>
      </w:r>
    </w:p>
    <w:p w14:paraId="4F861385" w14:textId="5FAD0A00" w:rsidR="00CB3434" w:rsidRDefault="002026C2" w:rsidP="00BD0CC5">
      <w:pPr>
        <w:spacing w:after="0" w:line="276" w:lineRule="auto"/>
        <w:ind w:left="57" w:right="0" w:firstLine="0"/>
        <w:jc w:val="center"/>
        <w:rPr>
          <w:rFonts w:ascii="Arial" w:hAnsi="Arial" w:cs="Arial"/>
          <w:b/>
          <w:bCs/>
          <w:szCs w:val="24"/>
        </w:rPr>
      </w:pPr>
      <w:r w:rsidRPr="00BD0CC5">
        <w:rPr>
          <w:rFonts w:ascii="Arial" w:hAnsi="Arial" w:cs="Arial"/>
          <w:b/>
          <w:bCs/>
          <w:szCs w:val="24"/>
        </w:rPr>
        <w:t xml:space="preserve"> </w:t>
      </w:r>
    </w:p>
    <w:p w14:paraId="0C6578D8" w14:textId="77777777" w:rsidR="00E0315E" w:rsidRPr="00BD0CC5" w:rsidRDefault="00E0315E" w:rsidP="00BD0CC5">
      <w:pPr>
        <w:spacing w:after="0" w:line="276" w:lineRule="auto"/>
        <w:ind w:left="57" w:right="0" w:firstLine="0"/>
        <w:jc w:val="center"/>
        <w:rPr>
          <w:rFonts w:ascii="Arial" w:hAnsi="Arial" w:cs="Arial"/>
          <w:b/>
          <w:bCs/>
          <w:szCs w:val="24"/>
        </w:rPr>
      </w:pPr>
    </w:p>
    <w:p w14:paraId="1104A47D" w14:textId="1F382D9B" w:rsidR="004D304E" w:rsidRDefault="002026C2" w:rsidP="00E0315E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  <w:r w:rsidRPr="00BD0CC5">
        <w:rPr>
          <w:rFonts w:ascii="Arial" w:hAnsi="Arial" w:cs="Arial"/>
          <w:b/>
          <w:bCs/>
          <w:szCs w:val="24"/>
        </w:rPr>
        <w:t xml:space="preserve">Članak 1. </w:t>
      </w:r>
    </w:p>
    <w:p w14:paraId="493A63A2" w14:textId="77777777" w:rsidR="00E0315E" w:rsidRPr="00E0315E" w:rsidRDefault="00E0315E" w:rsidP="00E0315E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</w:p>
    <w:p w14:paraId="6D39803A" w14:textId="4D4CAB05" w:rsidR="00CB3434" w:rsidRPr="00BD0CC5" w:rsidRDefault="004D304E" w:rsidP="00BD0CC5">
      <w:pPr>
        <w:spacing w:after="0" w:line="276" w:lineRule="auto"/>
        <w:ind w:left="57" w:right="0" w:firstLine="0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>Ovom Odlukom provodi se preraspodjela financijskog rezultata Općine Jelenje za 2022. godinu u svrhu knjigovodstvenog usklađenja na računima podskupine 922 te se utvrđuje namjena i raspodjela dijela viška neutrošenih namjenskih prihoda.</w:t>
      </w:r>
      <w:r w:rsidR="002026C2" w:rsidRPr="00BD0CC5">
        <w:rPr>
          <w:rFonts w:ascii="Arial" w:hAnsi="Arial" w:cs="Arial"/>
          <w:szCs w:val="24"/>
        </w:rPr>
        <w:t xml:space="preserve"> </w:t>
      </w:r>
    </w:p>
    <w:p w14:paraId="6FB4C598" w14:textId="77777777" w:rsidR="00E0315E" w:rsidRPr="00BD0CC5" w:rsidRDefault="00E0315E" w:rsidP="00BD0CC5">
      <w:pPr>
        <w:spacing w:after="0" w:line="276" w:lineRule="auto"/>
        <w:ind w:left="57" w:right="0" w:firstLine="0"/>
        <w:rPr>
          <w:rFonts w:ascii="Arial" w:hAnsi="Arial" w:cs="Arial"/>
          <w:szCs w:val="24"/>
        </w:rPr>
      </w:pPr>
    </w:p>
    <w:p w14:paraId="113E6F0C" w14:textId="6324D551" w:rsidR="00750DCB" w:rsidRDefault="004D304E" w:rsidP="00E0315E">
      <w:pPr>
        <w:spacing w:after="0" w:line="276" w:lineRule="auto"/>
        <w:ind w:left="57" w:right="0" w:firstLine="0"/>
        <w:jc w:val="center"/>
        <w:rPr>
          <w:rFonts w:ascii="Arial" w:hAnsi="Arial" w:cs="Arial"/>
          <w:b/>
          <w:bCs/>
          <w:szCs w:val="24"/>
        </w:rPr>
      </w:pPr>
      <w:r w:rsidRPr="00750DCB">
        <w:rPr>
          <w:rFonts w:ascii="Arial" w:hAnsi="Arial" w:cs="Arial"/>
          <w:b/>
          <w:bCs/>
          <w:szCs w:val="24"/>
        </w:rPr>
        <w:t>Članak 2.</w:t>
      </w:r>
    </w:p>
    <w:p w14:paraId="17186DC7" w14:textId="77777777" w:rsidR="00E0315E" w:rsidRPr="00750DCB" w:rsidRDefault="00E0315E" w:rsidP="00E0315E">
      <w:pPr>
        <w:spacing w:after="0" w:line="276" w:lineRule="auto"/>
        <w:ind w:left="57" w:right="0" w:firstLine="0"/>
        <w:jc w:val="center"/>
        <w:rPr>
          <w:rFonts w:ascii="Arial" w:hAnsi="Arial" w:cs="Arial"/>
          <w:b/>
          <w:bCs/>
          <w:szCs w:val="24"/>
        </w:rPr>
      </w:pPr>
    </w:p>
    <w:p w14:paraId="51F91EC4" w14:textId="1CEA29E1" w:rsidR="00CB3434" w:rsidRPr="00E0315E" w:rsidRDefault="002026C2" w:rsidP="00E0315E">
      <w:pPr>
        <w:rPr>
          <w:rFonts w:ascii="Arial" w:hAnsi="Arial" w:cs="Arial"/>
        </w:rPr>
      </w:pPr>
      <w:r w:rsidRPr="00E0315E">
        <w:rPr>
          <w:rFonts w:ascii="Arial" w:hAnsi="Arial" w:cs="Arial"/>
        </w:rPr>
        <w:t>Izvršenjem Proračuna Općine Jelenje za 202</w:t>
      </w:r>
      <w:r w:rsidR="00282CBF" w:rsidRPr="00E0315E">
        <w:rPr>
          <w:rFonts w:ascii="Arial" w:hAnsi="Arial" w:cs="Arial"/>
        </w:rPr>
        <w:t>2</w:t>
      </w:r>
      <w:r w:rsidRPr="00E0315E">
        <w:rPr>
          <w:rFonts w:ascii="Arial" w:hAnsi="Arial" w:cs="Arial"/>
        </w:rPr>
        <w:t xml:space="preserve">. utvrđen je rezultat, kako slijedi: </w:t>
      </w:r>
    </w:p>
    <w:p w14:paraId="5D1E1C0B" w14:textId="77777777" w:rsidR="00CB3434" w:rsidRPr="00BD0CC5" w:rsidRDefault="002026C2" w:rsidP="00BD0CC5">
      <w:pPr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BD0CC5">
        <w:rPr>
          <w:rFonts w:ascii="Arial" w:hAnsi="Arial" w:cs="Arial"/>
          <w:color w:val="FF0000"/>
          <w:szCs w:val="24"/>
        </w:rPr>
        <w:t xml:space="preserve"> </w:t>
      </w:r>
    </w:p>
    <w:p w14:paraId="4A01CF09" w14:textId="50F2E7AA" w:rsidR="0095011A" w:rsidRPr="00BD0CC5" w:rsidRDefault="0095011A" w:rsidP="00BD0CC5">
      <w:pPr>
        <w:pStyle w:val="Odlomakpopisa"/>
        <w:numPr>
          <w:ilvl w:val="0"/>
          <w:numId w:val="2"/>
        </w:numPr>
        <w:suppressAutoHyphens/>
        <w:spacing w:after="0" w:line="276" w:lineRule="auto"/>
        <w:ind w:right="0"/>
        <w:rPr>
          <w:rFonts w:ascii="Arial" w:hAnsi="Arial" w:cs="Arial"/>
          <w:szCs w:val="24"/>
          <w:lang w:val="it-IT"/>
        </w:rPr>
      </w:pPr>
      <w:proofErr w:type="spellStart"/>
      <w:r w:rsidRPr="00BD0CC5">
        <w:rPr>
          <w:rFonts w:ascii="Arial" w:hAnsi="Arial" w:cs="Arial"/>
          <w:szCs w:val="24"/>
          <w:lang w:val="it-IT"/>
        </w:rPr>
        <w:t>Višak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prihoda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poslovanja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……………………</w:t>
      </w:r>
      <w:proofErr w:type="gramStart"/>
      <w:r w:rsidRPr="00BD0CC5">
        <w:rPr>
          <w:rFonts w:ascii="Arial" w:hAnsi="Arial" w:cs="Arial"/>
          <w:szCs w:val="24"/>
          <w:lang w:val="it-IT"/>
        </w:rPr>
        <w:t>……</w:t>
      </w:r>
      <w:r w:rsidR="00D93F76">
        <w:rPr>
          <w:rFonts w:ascii="Arial" w:hAnsi="Arial" w:cs="Arial"/>
          <w:szCs w:val="24"/>
          <w:lang w:val="it-IT"/>
        </w:rPr>
        <w:t>.</w:t>
      </w:r>
      <w:proofErr w:type="gramEnd"/>
      <w:r w:rsidRPr="00BD0CC5">
        <w:rPr>
          <w:rFonts w:ascii="Arial" w:hAnsi="Arial" w:cs="Arial"/>
          <w:szCs w:val="24"/>
          <w:lang w:val="it-IT"/>
        </w:rPr>
        <w:t>….  4.</w:t>
      </w:r>
      <w:r w:rsidR="00282CBF" w:rsidRPr="00BD0CC5">
        <w:rPr>
          <w:rFonts w:ascii="Arial" w:hAnsi="Arial" w:cs="Arial"/>
          <w:szCs w:val="24"/>
          <w:lang w:val="it-IT"/>
        </w:rPr>
        <w:t>712</w:t>
      </w:r>
      <w:r w:rsidRPr="00BD0CC5">
        <w:rPr>
          <w:rFonts w:ascii="Arial" w:hAnsi="Arial" w:cs="Arial"/>
          <w:szCs w:val="24"/>
          <w:lang w:val="it-IT"/>
        </w:rPr>
        <w:t>.</w:t>
      </w:r>
      <w:r w:rsidR="00282CBF" w:rsidRPr="00BD0CC5">
        <w:rPr>
          <w:rFonts w:ascii="Arial" w:hAnsi="Arial" w:cs="Arial"/>
          <w:szCs w:val="24"/>
          <w:lang w:val="it-IT"/>
        </w:rPr>
        <w:t>135</w:t>
      </w:r>
      <w:r w:rsidR="009D058B" w:rsidRPr="00BD0CC5">
        <w:rPr>
          <w:rFonts w:ascii="Arial" w:hAnsi="Arial" w:cs="Arial"/>
          <w:szCs w:val="24"/>
          <w:lang w:val="it-IT"/>
        </w:rPr>
        <w:t>,</w:t>
      </w:r>
      <w:r w:rsidR="00282CBF" w:rsidRPr="00BD0CC5">
        <w:rPr>
          <w:rFonts w:ascii="Arial" w:hAnsi="Arial" w:cs="Arial"/>
          <w:szCs w:val="24"/>
          <w:lang w:val="it-IT"/>
        </w:rPr>
        <w:t>50</w:t>
      </w:r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kn</w:t>
      </w:r>
      <w:proofErr w:type="spellEnd"/>
    </w:p>
    <w:p w14:paraId="42707AB7" w14:textId="2384AAFE" w:rsidR="0095011A" w:rsidRPr="00BD0CC5" w:rsidRDefault="0095011A" w:rsidP="00BD0CC5">
      <w:pPr>
        <w:numPr>
          <w:ilvl w:val="0"/>
          <w:numId w:val="2"/>
        </w:numPr>
        <w:suppressAutoHyphens/>
        <w:spacing w:after="0" w:line="276" w:lineRule="auto"/>
        <w:ind w:right="0"/>
        <w:rPr>
          <w:rFonts w:ascii="Arial" w:hAnsi="Arial" w:cs="Arial"/>
          <w:szCs w:val="24"/>
          <w:lang w:val="it-IT"/>
        </w:rPr>
      </w:pPr>
      <w:proofErr w:type="spellStart"/>
      <w:r w:rsidRPr="00BD0CC5">
        <w:rPr>
          <w:rFonts w:ascii="Arial" w:hAnsi="Arial" w:cs="Arial"/>
          <w:szCs w:val="24"/>
          <w:lang w:val="it-IT"/>
        </w:rPr>
        <w:t>Manjak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prihoda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od </w:t>
      </w:r>
      <w:proofErr w:type="spellStart"/>
      <w:r w:rsidRPr="00BD0CC5">
        <w:rPr>
          <w:rFonts w:ascii="Arial" w:hAnsi="Arial" w:cs="Arial"/>
          <w:szCs w:val="24"/>
          <w:lang w:val="it-IT"/>
        </w:rPr>
        <w:t>nefinancijske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imovine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…………… </w:t>
      </w:r>
      <w:r w:rsidR="00282CBF" w:rsidRPr="00BD0CC5">
        <w:rPr>
          <w:rFonts w:ascii="Arial" w:hAnsi="Arial" w:cs="Arial"/>
          <w:szCs w:val="24"/>
          <w:lang w:val="it-IT"/>
        </w:rPr>
        <w:t>2</w:t>
      </w:r>
      <w:r w:rsidRPr="00BD0CC5">
        <w:rPr>
          <w:rFonts w:ascii="Arial" w:hAnsi="Arial" w:cs="Arial"/>
          <w:szCs w:val="24"/>
          <w:lang w:val="it-IT"/>
        </w:rPr>
        <w:t>.</w:t>
      </w:r>
      <w:r w:rsidR="00282CBF" w:rsidRPr="00BD0CC5">
        <w:rPr>
          <w:rFonts w:ascii="Arial" w:hAnsi="Arial" w:cs="Arial"/>
          <w:szCs w:val="24"/>
          <w:lang w:val="it-IT"/>
        </w:rPr>
        <w:t>390</w:t>
      </w:r>
      <w:r w:rsidRPr="00BD0CC5">
        <w:rPr>
          <w:rFonts w:ascii="Arial" w:hAnsi="Arial" w:cs="Arial"/>
          <w:szCs w:val="24"/>
          <w:lang w:val="it-IT"/>
        </w:rPr>
        <w:t>.</w:t>
      </w:r>
      <w:r w:rsidR="00282CBF" w:rsidRPr="00BD0CC5">
        <w:rPr>
          <w:rFonts w:ascii="Arial" w:hAnsi="Arial" w:cs="Arial"/>
          <w:szCs w:val="24"/>
          <w:lang w:val="it-IT"/>
        </w:rPr>
        <w:t>299</w:t>
      </w:r>
      <w:r w:rsidR="009D058B" w:rsidRPr="00BD0CC5">
        <w:rPr>
          <w:rFonts w:ascii="Arial" w:hAnsi="Arial" w:cs="Arial"/>
          <w:szCs w:val="24"/>
          <w:lang w:val="it-IT"/>
        </w:rPr>
        <w:t>,</w:t>
      </w:r>
      <w:r w:rsidR="00282CBF" w:rsidRPr="00BD0CC5">
        <w:rPr>
          <w:rFonts w:ascii="Arial" w:hAnsi="Arial" w:cs="Arial"/>
          <w:szCs w:val="24"/>
          <w:lang w:val="it-IT"/>
        </w:rPr>
        <w:t>11</w:t>
      </w:r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kn</w:t>
      </w:r>
      <w:proofErr w:type="spellEnd"/>
    </w:p>
    <w:p w14:paraId="050EC757" w14:textId="7669B934" w:rsidR="0095011A" w:rsidRPr="00BD0CC5" w:rsidRDefault="00282CBF" w:rsidP="00BD0CC5">
      <w:pPr>
        <w:pStyle w:val="Odlomakpopisa"/>
        <w:numPr>
          <w:ilvl w:val="0"/>
          <w:numId w:val="2"/>
        </w:numPr>
        <w:spacing w:after="0" w:line="276" w:lineRule="auto"/>
        <w:ind w:right="0"/>
        <w:jc w:val="left"/>
        <w:rPr>
          <w:rFonts w:ascii="Arial" w:hAnsi="Arial" w:cs="Arial"/>
          <w:szCs w:val="24"/>
          <w:lang w:val="it-IT"/>
        </w:rPr>
      </w:pPr>
      <w:proofErr w:type="spellStart"/>
      <w:r w:rsidRPr="00BD0CC5">
        <w:rPr>
          <w:rFonts w:ascii="Arial" w:hAnsi="Arial" w:cs="Arial"/>
          <w:szCs w:val="24"/>
          <w:lang w:val="it-IT"/>
        </w:rPr>
        <w:t>Manjak</w:t>
      </w:r>
      <w:proofErr w:type="spellEnd"/>
      <w:r w:rsidR="0095011A"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="0095011A" w:rsidRPr="00BD0CC5">
        <w:rPr>
          <w:rFonts w:ascii="Arial" w:hAnsi="Arial" w:cs="Arial"/>
          <w:szCs w:val="24"/>
          <w:lang w:val="it-IT"/>
        </w:rPr>
        <w:t>primitka</w:t>
      </w:r>
      <w:proofErr w:type="spellEnd"/>
      <w:r w:rsidR="0095011A" w:rsidRPr="00BD0CC5">
        <w:rPr>
          <w:rFonts w:ascii="Arial" w:hAnsi="Arial" w:cs="Arial"/>
          <w:szCs w:val="24"/>
          <w:lang w:val="it-IT"/>
        </w:rPr>
        <w:t xml:space="preserve"> od </w:t>
      </w:r>
      <w:proofErr w:type="spellStart"/>
      <w:r w:rsidR="0095011A" w:rsidRPr="00BD0CC5">
        <w:rPr>
          <w:rFonts w:ascii="Arial" w:hAnsi="Arial" w:cs="Arial"/>
          <w:szCs w:val="24"/>
          <w:lang w:val="it-IT"/>
        </w:rPr>
        <w:t>financijske</w:t>
      </w:r>
      <w:proofErr w:type="spellEnd"/>
      <w:r w:rsidR="0095011A"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="0095011A" w:rsidRPr="00BD0CC5">
        <w:rPr>
          <w:rFonts w:ascii="Arial" w:hAnsi="Arial" w:cs="Arial"/>
          <w:szCs w:val="24"/>
          <w:lang w:val="it-IT"/>
        </w:rPr>
        <w:t>imovine</w:t>
      </w:r>
      <w:proofErr w:type="spellEnd"/>
      <w:r w:rsidR="0095011A" w:rsidRPr="00BD0CC5">
        <w:rPr>
          <w:rFonts w:ascii="Arial" w:hAnsi="Arial" w:cs="Arial"/>
          <w:szCs w:val="24"/>
          <w:lang w:val="it-IT"/>
        </w:rPr>
        <w:t xml:space="preserve"> ………</w:t>
      </w:r>
      <w:r w:rsidRPr="00BD0CC5">
        <w:rPr>
          <w:rFonts w:ascii="Arial" w:hAnsi="Arial" w:cs="Arial"/>
          <w:szCs w:val="24"/>
          <w:lang w:val="it-IT"/>
        </w:rPr>
        <w:t>……</w:t>
      </w:r>
      <w:r w:rsidR="0095011A" w:rsidRPr="00BD0CC5">
        <w:rPr>
          <w:rFonts w:ascii="Arial" w:hAnsi="Arial" w:cs="Arial"/>
          <w:szCs w:val="24"/>
          <w:lang w:val="it-IT"/>
        </w:rPr>
        <w:t>.</w:t>
      </w:r>
      <w:r w:rsidR="00D93F76">
        <w:rPr>
          <w:rFonts w:ascii="Arial" w:hAnsi="Arial" w:cs="Arial"/>
          <w:szCs w:val="24"/>
          <w:lang w:val="it-IT"/>
        </w:rPr>
        <w:t>..</w:t>
      </w:r>
      <w:r w:rsidR="0095011A" w:rsidRPr="00BD0CC5">
        <w:rPr>
          <w:rFonts w:ascii="Arial" w:hAnsi="Arial" w:cs="Arial"/>
          <w:szCs w:val="24"/>
          <w:lang w:val="it-IT"/>
        </w:rPr>
        <w:t xml:space="preserve">  </w:t>
      </w:r>
      <w:r w:rsidRPr="00BD0CC5">
        <w:rPr>
          <w:rFonts w:ascii="Arial" w:hAnsi="Arial" w:cs="Arial"/>
          <w:szCs w:val="24"/>
          <w:lang w:val="it-IT"/>
        </w:rPr>
        <w:t>1</w:t>
      </w:r>
      <w:r w:rsidR="0095011A" w:rsidRPr="00BD0CC5">
        <w:rPr>
          <w:rFonts w:ascii="Arial" w:hAnsi="Arial" w:cs="Arial"/>
          <w:szCs w:val="24"/>
          <w:lang w:val="it-IT"/>
        </w:rPr>
        <w:t>.</w:t>
      </w:r>
      <w:r w:rsidRPr="00BD0CC5">
        <w:rPr>
          <w:rFonts w:ascii="Arial" w:hAnsi="Arial" w:cs="Arial"/>
          <w:szCs w:val="24"/>
          <w:lang w:val="it-IT"/>
        </w:rPr>
        <w:t>560</w:t>
      </w:r>
      <w:r w:rsidR="0095011A" w:rsidRPr="00BD0CC5">
        <w:rPr>
          <w:rFonts w:ascii="Arial" w:hAnsi="Arial" w:cs="Arial"/>
          <w:szCs w:val="24"/>
          <w:lang w:val="it-IT"/>
        </w:rPr>
        <w:t>.</w:t>
      </w:r>
      <w:r w:rsidRPr="00BD0CC5">
        <w:rPr>
          <w:rFonts w:ascii="Arial" w:hAnsi="Arial" w:cs="Arial"/>
          <w:szCs w:val="24"/>
          <w:lang w:val="it-IT"/>
        </w:rPr>
        <w:t>789</w:t>
      </w:r>
      <w:r w:rsidR="009D058B" w:rsidRPr="00BD0CC5">
        <w:rPr>
          <w:rFonts w:ascii="Arial" w:hAnsi="Arial" w:cs="Arial"/>
          <w:szCs w:val="24"/>
          <w:lang w:val="it-IT"/>
        </w:rPr>
        <w:t>,</w:t>
      </w:r>
      <w:r w:rsidRPr="00BD0CC5">
        <w:rPr>
          <w:rFonts w:ascii="Arial" w:hAnsi="Arial" w:cs="Arial"/>
          <w:szCs w:val="24"/>
          <w:lang w:val="it-IT"/>
        </w:rPr>
        <w:t>82</w:t>
      </w:r>
      <w:r w:rsidR="0095011A"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="0095011A" w:rsidRPr="00BD0CC5">
        <w:rPr>
          <w:rFonts w:ascii="Arial" w:hAnsi="Arial" w:cs="Arial"/>
          <w:szCs w:val="24"/>
          <w:lang w:val="it-IT"/>
        </w:rPr>
        <w:t>kn</w:t>
      </w:r>
      <w:proofErr w:type="spellEnd"/>
    </w:p>
    <w:p w14:paraId="738C04E8" w14:textId="77777777" w:rsidR="00E0315E" w:rsidRPr="00BD0CC5" w:rsidRDefault="00E0315E" w:rsidP="00BD0CC5">
      <w:pPr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6477049E" w14:textId="774CC794" w:rsidR="00E0315E" w:rsidRDefault="002026C2" w:rsidP="00E0315E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  <w:r w:rsidRPr="00E0315E">
        <w:rPr>
          <w:rFonts w:ascii="Arial" w:hAnsi="Arial" w:cs="Arial"/>
          <w:b/>
          <w:bCs/>
          <w:szCs w:val="24"/>
        </w:rPr>
        <w:t xml:space="preserve">Članak </w:t>
      </w:r>
      <w:r w:rsidR="004D304E" w:rsidRPr="00E0315E">
        <w:rPr>
          <w:rFonts w:ascii="Arial" w:hAnsi="Arial" w:cs="Arial"/>
          <w:b/>
          <w:bCs/>
          <w:szCs w:val="24"/>
        </w:rPr>
        <w:t>3</w:t>
      </w:r>
      <w:r w:rsidRPr="00E0315E">
        <w:rPr>
          <w:rFonts w:ascii="Arial" w:hAnsi="Arial" w:cs="Arial"/>
          <w:b/>
          <w:bCs/>
          <w:szCs w:val="24"/>
        </w:rPr>
        <w:t xml:space="preserve">. </w:t>
      </w:r>
    </w:p>
    <w:p w14:paraId="579160C4" w14:textId="77777777" w:rsidR="00E0315E" w:rsidRPr="00E0315E" w:rsidRDefault="00E0315E" w:rsidP="00E0315E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</w:p>
    <w:p w14:paraId="3603D6AB" w14:textId="460B3596" w:rsidR="00E0315E" w:rsidRPr="00E0315E" w:rsidRDefault="00E0315E" w:rsidP="00F542E8">
      <w:pPr>
        <w:rPr>
          <w:rFonts w:ascii="Arial" w:hAnsi="Arial" w:cs="Arial"/>
          <w:szCs w:val="24"/>
        </w:rPr>
      </w:pPr>
      <w:r w:rsidRPr="00E0315E">
        <w:rPr>
          <w:rFonts w:ascii="Arial" w:hAnsi="Arial" w:cs="Arial"/>
          <w:szCs w:val="24"/>
        </w:rPr>
        <w:t>Viškom prihoda poslovanja iz članka 2. pokriva se manjak prihoda od nefinancijske imovine ostvaren u 2022.g. u iznosu od 2.390.299,11 kn</w:t>
      </w:r>
    </w:p>
    <w:p w14:paraId="23D9DCCD" w14:textId="77777777" w:rsidR="00E0315E" w:rsidRPr="00E0315E" w:rsidRDefault="00E0315E" w:rsidP="00E0315E">
      <w:pPr>
        <w:jc w:val="left"/>
        <w:rPr>
          <w:rFonts w:ascii="Arial" w:hAnsi="Arial" w:cs="Arial"/>
        </w:rPr>
      </w:pPr>
    </w:p>
    <w:p w14:paraId="4C4F2441" w14:textId="4FFFC5F5" w:rsidR="00E0315E" w:rsidRDefault="00E0315E" w:rsidP="00E0315E">
      <w:pPr>
        <w:jc w:val="center"/>
        <w:rPr>
          <w:rFonts w:ascii="Arial" w:hAnsi="Arial" w:cs="Arial"/>
          <w:b/>
        </w:rPr>
      </w:pPr>
      <w:r w:rsidRPr="00E0315E">
        <w:rPr>
          <w:rFonts w:ascii="Arial" w:hAnsi="Arial" w:cs="Arial"/>
          <w:b/>
        </w:rPr>
        <w:t>Članak 4.</w:t>
      </w:r>
    </w:p>
    <w:p w14:paraId="225A2511" w14:textId="77777777" w:rsidR="00E0315E" w:rsidRPr="00E0315E" w:rsidRDefault="00E0315E" w:rsidP="00E0315E">
      <w:pPr>
        <w:jc w:val="center"/>
        <w:rPr>
          <w:rFonts w:ascii="Arial" w:hAnsi="Arial" w:cs="Arial"/>
          <w:b/>
        </w:rPr>
      </w:pPr>
    </w:p>
    <w:p w14:paraId="49738881" w14:textId="5D17038D" w:rsidR="0095011A" w:rsidRPr="00E0315E" w:rsidRDefault="00E0315E" w:rsidP="00E0315E">
      <w:pPr>
        <w:rPr>
          <w:rFonts w:ascii="Arial" w:hAnsi="Arial" w:cs="Arial"/>
          <w:szCs w:val="24"/>
        </w:rPr>
      </w:pPr>
      <w:r w:rsidRPr="00E0315E">
        <w:rPr>
          <w:rFonts w:ascii="Arial" w:hAnsi="Arial" w:cs="Arial"/>
        </w:rPr>
        <w:t>Od preostalog viška prihoda poslovanja u iznosu od 2.321</w:t>
      </w:r>
      <w:r w:rsidRPr="00E0315E">
        <w:rPr>
          <w:rFonts w:ascii="Arial" w:hAnsi="Arial" w:cs="Arial"/>
          <w:lang w:val="it-IT"/>
        </w:rPr>
        <w:t xml:space="preserve">.836,39 </w:t>
      </w:r>
      <w:proofErr w:type="spellStart"/>
      <w:r w:rsidRPr="00E0315E">
        <w:rPr>
          <w:rFonts w:ascii="Arial" w:hAnsi="Arial" w:cs="Arial"/>
          <w:lang w:val="it-IT"/>
        </w:rPr>
        <w:t>oduzimamo</w:t>
      </w:r>
      <w:proofErr w:type="spellEnd"/>
      <w:r w:rsidRPr="00E0315E">
        <w:rPr>
          <w:rFonts w:ascii="Arial" w:hAnsi="Arial" w:cs="Arial"/>
          <w:lang w:val="it-IT"/>
        </w:rPr>
        <w:t xml:space="preserve"> </w:t>
      </w:r>
      <w:r w:rsidR="005A74F6" w:rsidRPr="00E0315E">
        <w:rPr>
          <w:rFonts w:ascii="Arial" w:hAnsi="Arial" w:cs="Arial"/>
          <w:szCs w:val="24"/>
        </w:rPr>
        <w:t xml:space="preserve">manjak prihoda od </w:t>
      </w:r>
      <w:r w:rsidR="0095011A" w:rsidRPr="00E0315E">
        <w:rPr>
          <w:rFonts w:ascii="Arial" w:hAnsi="Arial" w:cs="Arial"/>
          <w:szCs w:val="24"/>
        </w:rPr>
        <w:t>financijske imovine</w:t>
      </w:r>
      <w:r w:rsidR="00282CBF" w:rsidRPr="00E0315E">
        <w:rPr>
          <w:rFonts w:ascii="Arial" w:hAnsi="Arial" w:cs="Arial"/>
          <w:szCs w:val="24"/>
        </w:rPr>
        <w:t xml:space="preserve"> </w:t>
      </w:r>
      <w:r w:rsidR="0095011A" w:rsidRPr="00E0315E">
        <w:rPr>
          <w:rFonts w:ascii="Arial" w:hAnsi="Arial" w:cs="Arial"/>
          <w:szCs w:val="24"/>
        </w:rPr>
        <w:t>ostvaren u 202</w:t>
      </w:r>
      <w:r w:rsidR="00282CBF" w:rsidRPr="00E0315E">
        <w:rPr>
          <w:rFonts w:ascii="Arial" w:hAnsi="Arial" w:cs="Arial"/>
          <w:szCs w:val="24"/>
        </w:rPr>
        <w:t>2</w:t>
      </w:r>
      <w:r w:rsidR="0095011A" w:rsidRPr="00E0315E">
        <w:rPr>
          <w:rFonts w:ascii="Arial" w:hAnsi="Arial" w:cs="Arial"/>
          <w:szCs w:val="24"/>
        </w:rPr>
        <w:t xml:space="preserve">. godini u iznosu od </w:t>
      </w:r>
      <w:r w:rsidR="00282CBF" w:rsidRPr="00E0315E">
        <w:rPr>
          <w:rFonts w:ascii="Arial" w:hAnsi="Arial" w:cs="Arial"/>
          <w:szCs w:val="24"/>
        </w:rPr>
        <w:t>1</w:t>
      </w:r>
      <w:r w:rsidR="0095011A" w:rsidRPr="00E0315E">
        <w:rPr>
          <w:rFonts w:ascii="Arial" w:hAnsi="Arial" w:cs="Arial"/>
          <w:szCs w:val="24"/>
        </w:rPr>
        <w:t>.</w:t>
      </w:r>
      <w:r w:rsidR="00282CBF" w:rsidRPr="00E0315E">
        <w:rPr>
          <w:rFonts w:ascii="Arial" w:hAnsi="Arial" w:cs="Arial"/>
          <w:szCs w:val="24"/>
        </w:rPr>
        <w:t>560</w:t>
      </w:r>
      <w:r w:rsidR="0095011A" w:rsidRPr="00E0315E">
        <w:rPr>
          <w:rFonts w:ascii="Arial" w:hAnsi="Arial" w:cs="Arial"/>
          <w:szCs w:val="24"/>
        </w:rPr>
        <w:t>.</w:t>
      </w:r>
      <w:r w:rsidR="00282CBF" w:rsidRPr="00E0315E">
        <w:rPr>
          <w:rFonts w:ascii="Arial" w:hAnsi="Arial" w:cs="Arial"/>
          <w:szCs w:val="24"/>
        </w:rPr>
        <w:t>789</w:t>
      </w:r>
      <w:r w:rsidR="009D058B" w:rsidRPr="00E0315E">
        <w:rPr>
          <w:rFonts w:ascii="Arial" w:hAnsi="Arial" w:cs="Arial"/>
          <w:szCs w:val="24"/>
        </w:rPr>
        <w:t>,</w:t>
      </w:r>
      <w:r w:rsidR="00282CBF" w:rsidRPr="00E0315E">
        <w:rPr>
          <w:rFonts w:ascii="Arial" w:hAnsi="Arial" w:cs="Arial"/>
          <w:szCs w:val="24"/>
        </w:rPr>
        <w:t>82</w:t>
      </w:r>
      <w:r w:rsidR="0095011A" w:rsidRPr="00E0315E">
        <w:rPr>
          <w:rFonts w:ascii="Arial" w:hAnsi="Arial" w:cs="Arial"/>
          <w:szCs w:val="24"/>
        </w:rPr>
        <w:t xml:space="preserve"> kn. </w:t>
      </w:r>
    </w:p>
    <w:p w14:paraId="0DD9F0E0" w14:textId="77777777" w:rsidR="00E0315E" w:rsidRPr="00E0315E" w:rsidRDefault="00E0315E" w:rsidP="00BD0CC5">
      <w:pPr>
        <w:spacing w:line="276" w:lineRule="auto"/>
        <w:rPr>
          <w:rFonts w:ascii="Arial" w:hAnsi="Arial" w:cs="Arial"/>
          <w:szCs w:val="24"/>
        </w:rPr>
      </w:pPr>
    </w:p>
    <w:p w14:paraId="2DDE1123" w14:textId="47CE08BB" w:rsidR="0095011A" w:rsidRPr="00E0315E" w:rsidRDefault="0095011A" w:rsidP="00BD0CC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E0315E">
        <w:rPr>
          <w:rFonts w:ascii="Arial" w:hAnsi="Arial" w:cs="Arial"/>
          <w:b/>
          <w:bCs/>
          <w:szCs w:val="24"/>
        </w:rPr>
        <w:t xml:space="preserve">Članak </w:t>
      </w:r>
      <w:r w:rsidR="00E0315E">
        <w:rPr>
          <w:rFonts w:ascii="Arial" w:hAnsi="Arial" w:cs="Arial"/>
          <w:b/>
          <w:bCs/>
          <w:szCs w:val="24"/>
        </w:rPr>
        <w:t>5</w:t>
      </w:r>
      <w:r w:rsidRPr="00E0315E">
        <w:rPr>
          <w:rFonts w:ascii="Arial" w:hAnsi="Arial" w:cs="Arial"/>
          <w:b/>
          <w:bCs/>
          <w:szCs w:val="24"/>
        </w:rPr>
        <w:t>.</w:t>
      </w:r>
    </w:p>
    <w:p w14:paraId="29CD8907" w14:textId="77777777" w:rsidR="00750DCB" w:rsidRPr="00E0315E" w:rsidRDefault="00750DCB" w:rsidP="00BD0CC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F0B64C0" w14:textId="152DD56D" w:rsidR="00E0315E" w:rsidRDefault="0095011A" w:rsidP="00E0315E">
      <w:pPr>
        <w:spacing w:line="276" w:lineRule="auto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 xml:space="preserve">Preostali višak prihoda poslovanja u iznosu od </w:t>
      </w:r>
      <w:r w:rsidR="00282CBF" w:rsidRPr="00BD0CC5">
        <w:rPr>
          <w:rFonts w:ascii="Arial" w:hAnsi="Arial" w:cs="Arial"/>
          <w:szCs w:val="24"/>
        </w:rPr>
        <w:t>761</w:t>
      </w:r>
      <w:r w:rsidRPr="00BD0CC5">
        <w:rPr>
          <w:rFonts w:ascii="Arial" w:hAnsi="Arial" w:cs="Arial"/>
          <w:szCs w:val="24"/>
          <w:lang w:val="it-IT"/>
        </w:rPr>
        <w:t>.</w:t>
      </w:r>
      <w:r w:rsidR="00282CBF" w:rsidRPr="00BD0CC5">
        <w:rPr>
          <w:rFonts w:ascii="Arial" w:hAnsi="Arial" w:cs="Arial"/>
          <w:szCs w:val="24"/>
          <w:lang w:val="it-IT"/>
        </w:rPr>
        <w:t>046</w:t>
      </w:r>
      <w:r w:rsidR="009D058B" w:rsidRPr="00BD0CC5">
        <w:rPr>
          <w:rFonts w:ascii="Arial" w:hAnsi="Arial" w:cs="Arial"/>
          <w:szCs w:val="24"/>
          <w:lang w:val="it-IT"/>
        </w:rPr>
        <w:t>,</w:t>
      </w:r>
      <w:r w:rsidR="00282CBF" w:rsidRPr="00BD0CC5">
        <w:rPr>
          <w:rFonts w:ascii="Arial" w:hAnsi="Arial" w:cs="Arial"/>
          <w:szCs w:val="24"/>
          <w:lang w:val="it-IT"/>
        </w:rPr>
        <w:t>57</w:t>
      </w:r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kn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pridodati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će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se </w:t>
      </w:r>
      <w:proofErr w:type="spellStart"/>
      <w:r w:rsidRPr="00BD0CC5">
        <w:rPr>
          <w:rFonts w:ascii="Arial" w:hAnsi="Arial" w:cs="Arial"/>
          <w:szCs w:val="24"/>
          <w:lang w:val="it-IT"/>
        </w:rPr>
        <w:t>prenesenom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višku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prihoda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iz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BD0CC5">
        <w:rPr>
          <w:rFonts w:ascii="Arial" w:hAnsi="Arial" w:cs="Arial"/>
          <w:szCs w:val="24"/>
          <w:lang w:val="it-IT"/>
        </w:rPr>
        <w:t>prethodne</w:t>
      </w:r>
      <w:proofErr w:type="spellEnd"/>
      <w:r w:rsidRPr="00BD0CC5">
        <w:rPr>
          <w:rFonts w:ascii="Arial" w:hAnsi="Arial" w:cs="Arial"/>
          <w:szCs w:val="24"/>
          <w:lang w:val="it-IT"/>
        </w:rPr>
        <w:t xml:space="preserve"> </w:t>
      </w:r>
      <w:r w:rsidRPr="00BD0CC5">
        <w:rPr>
          <w:rFonts w:ascii="Arial" w:hAnsi="Arial" w:cs="Arial"/>
          <w:szCs w:val="24"/>
        </w:rPr>
        <w:t>202</w:t>
      </w:r>
      <w:r w:rsidR="00282CBF" w:rsidRPr="00BD0CC5">
        <w:rPr>
          <w:rFonts w:ascii="Arial" w:hAnsi="Arial" w:cs="Arial"/>
          <w:szCs w:val="24"/>
        </w:rPr>
        <w:t>1</w:t>
      </w:r>
      <w:r w:rsidRPr="00BD0CC5">
        <w:rPr>
          <w:rFonts w:ascii="Arial" w:hAnsi="Arial" w:cs="Arial"/>
          <w:szCs w:val="24"/>
        </w:rPr>
        <w:t xml:space="preserve">. godine  koji iznosi </w:t>
      </w:r>
      <w:r w:rsidR="00282CBF" w:rsidRPr="00BD0CC5">
        <w:rPr>
          <w:rFonts w:ascii="Arial" w:hAnsi="Arial" w:cs="Arial"/>
          <w:szCs w:val="24"/>
        </w:rPr>
        <w:t>3</w:t>
      </w:r>
      <w:r w:rsidRPr="00BD0CC5">
        <w:rPr>
          <w:rFonts w:ascii="Arial" w:hAnsi="Arial" w:cs="Arial"/>
          <w:szCs w:val="24"/>
          <w:lang w:val="it-IT"/>
        </w:rPr>
        <w:t>.</w:t>
      </w:r>
      <w:r w:rsidR="00282CBF" w:rsidRPr="00BD0CC5">
        <w:rPr>
          <w:rFonts w:ascii="Arial" w:hAnsi="Arial" w:cs="Arial"/>
          <w:szCs w:val="24"/>
          <w:lang w:val="it-IT"/>
        </w:rPr>
        <w:t>029</w:t>
      </w:r>
      <w:r w:rsidRPr="00BD0CC5">
        <w:rPr>
          <w:rFonts w:ascii="Arial" w:hAnsi="Arial" w:cs="Arial"/>
          <w:szCs w:val="24"/>
          <w:lang w:val="it-IT"/>
        </w:rPr>
        <w:t>.</w:t>
      </w:r>
      <w:r w:rsidR="00282CBF" w:rsidRPr="00BD0CC5">
        <w:rPr>
          <w:rFonts w:ascii="Arial" w:hAnsi="Arial" w:cs="Arial"/>
          <w:szCs w:val="24"/>
          <w:lang w:val="it-IT"/>
        </w:rPr>
        <w:t>648</w:t>
      </w:r>
      <w:r w:rsidR="009D058B" w:rsidRPr="00BD0CC5">
        <w:rPr>
          <w:rFonts w:ascii="Arial" w:hAnsi="Arial" w:cs="Arial"/>
          <w:szCs w:val="24"/>
          <w:lang w:val="it-IT"/>
        </w:rPr>
        <w:t>,</w:t>
      </w:r>
      <w:r w:rsidR="00282CBF" w:rsidRPr="00BD0CC5">
        <w:rPr>
          <w:rFonts w:ascii="Arial" w:hAnsi="Arial" w:cs="Arial"/>
          <w:szCs w:val="24"/>
          <w:lang w:val="it-IT"/>
        </w:rPr>
        <w:t>66</w:t>
      </w:r>
      <w:r w:rsidRPr="00BD0CC5">
        <w:rPr>
          <w:rFonts w:ascii="Arial" w:hAnsi="Arial" w:cs="Arial"/>
          <w:szCs w:val="24"/>
          <w:lang w:val="it-IT"/>
        </w:rPr>
        <w:t xml:space="preserve"> </w:t>
      </w:r>
      <w:r w:rsidRPr="00BD0CC5">
        <w:rPr>
          <w:rFonts w:ascii="Arial" w:hAnsi="Arial" w:cs="Arial"/>
          <w:szCs w:val="24"/>
        </w:rPr>
        <w:t xml:space="preserve">kn. </w:t>
      </w:r>
    </w:p>
    <w:p w14:paraId="1A617697" w14:textId="77777777" w:rsidR="00F542E8" w:rsidRPr="00BD0CC5" w:rsidRDefault="00F542E8" w:rsidP="00E0315E">
      <w:pPr>
        <w:spacing w:line="276" w:lineRule="auto"/>
        <w:rPr>
          <w:rFonts w:ascii="Arial" w:hAnsi="Arial" w:cs="Arial"/>
          <w:szCs w:val="24"/>
        </w:rPr>
      </w:pPr>
    </w:p>
    <w:p w14:paraId="573D8CAB" w14:textId="77777777" w:rsidR="000F1FD6" w:rsidRDefault="000F1FD6" w:rsidP="00E0315E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2793253" w14:textId="5BC60869" w:rsidR="00750DCB" w:rsidRDefault="0095011A" w:rsidP="00E0315E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750DCB">
        <w:rPr>
          <w:rFonts w:ascii="Arial" w:hAnsi="Arial" w:cs="Arial"/>
          <w:b/>
          <w:bCs/>
          <w:szCs w:val="24"/>
        </w:rPr>
        <w:lastRenderedPageBreak/>
        <w:t xml:space="preserve">Članak </w:t>
      </w:r>
      <w:r w:rsidR="00E0315E">
        <w:rPr>
          <w:rFonts w:ascii="Arial" w:hAnsi="Arial" w:cs="Arial"/>
          <w:b/>
          <w:bCs/>
          <w:szCs w:val="24"/>
        </w:rPr>
        <w:t>6</w:t>
      </w:r>
      <w:r w:rsidRPr="00750DCB">
        <w:rPr>
          <w:rFonts w:ascii="Arial" w:hAnsi="Arial" w:cs="Arial"/>
          <w:b/>
          <w:bCs/>
          <w:szCs w:val="24"/>
        </w:rPr>
        <w:t>.</w:t>
      </w:r>
    </w:p>
    <w:p w14:paraId="7BB697EF" w14:textId="77777777" w:rsidR="00E0315E" w:rsidRPr="00750DCB" w:rsidRDefault="00E0315E" w:rsidP="00E0315E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6C6538B" w14:textId="2B9C931E" w:rsidR="0095011A" w:rsidRPr="00BD0CC5" w:rsidRDefault="0095011A" w:rsidP="00BD0CC5">
      <w:pPr>
        <w:spacing w:line="276" w:lineRule="auto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 xml:space="preserve">Višak prihoda raspoloživ u sljedećem razdoblju iz članka </w:t>
      </w:r>
      <w:r w:rsidR="00E0315E">
        <w:rPr>
          <w:rFonts w:ascii="Arial" w:hAnsi="Arial" w:cs="Arial"/>
          <w:szCs w:val="24"/>
        </w:rPr>
        <w:t>5</w:t>
      </w:r>
      <w:r w:rsidRPr="00BD0CC5">
        <w:rPr>
          <w:rFonts w:ascii="Arial" w:hAnsi="Arial" w:cs="Arial"/>
          <w:szCs w:val="24"/>
        </w:rPr>
        <w:t>., u iznosu od 3</w:t>
      </w:r>
      <w:r w:rsidRPr="00BD0CC5">
        <w:rPr>
          <w:rFonts w:ascii="Arial" w:hAnsi="Arial" w:cs="Arial"/>
          <w:szCs w:val="24"/>
          <w:lang w:val="it-IT"/>
        </w:rPr>
        <w:t>.</w:t>
      </w:r>
      <w:r w:rsidR="00E14C29" w:rsidRPr="00BD0CC5">
        <w:rPr>
          <w:rFonts w:ascii="Arial" w:hAnsi="Arial" w:cs="Arial"/>
          <w:szCs w:val="24"/>
          <w:lang w:val="it-IT"/>
        </w:rPr>
        <w:t>790</w:t>
      </w:r>
      <w:r w:rsidRPr="00BD0CC5">
        <w:rPr>
          <w:rFonts w:ascii="Arial" w:hAnsi="Arial" w:cs="Arial"/>
          <w:szCs w:val="24"/>
          <w:lang w:val="it-IT"/>
        </w:rPr>
        <w:t>.</w:t>
      </w:r>
      <w:r w:rsidR="00E14C29" w:rsidRPr="00BD0CC5">
        <w:rPr>
          <w:rFonts w:ascii="Arial" w:hAnsi="Arial" w:cs="Arial"/>
          <w:szCs w:val="24"/>
          <w:lang w:val="it-IT"/>
        </w:rPr>
        <w:t>695</w:t>
      </w:r>
      <w:r w:rsidR="009D058B" w:rsidRPr="00BD0CC5">
        <w:rPr>
          <w:rFonts w:ascii="Arial" w:hAnsi="Arial" w:cs="Arial"/>
          <w:szCs w:val="24"/>
          <w:lang w:val="it-IT"/>
        </w:rPr>
        <w:t>,</w:t>
      </w:r>
      <w:r w:rsidR="00E14C29" w:rsidRPr="00BD0CC5">
        <w:rPr>
          <w:rFonts w:ascii="Arial" w:hAnsi="Arial" w:cs="Arial"/>
          <w:szCs w:val="24"/>
          <w:lang w:val="it-IT"/>
        </w:rPr>
        <w:t>23</w:t>
      </w:r>
      <w:r w:rsidRPr="00BD0CC5">
        <w:rPr>
          <w:rFonts w:ascii="Arial" w:hAnsi="Arial" w:cs="Arial"/>
          <w:szCs w:val="24"/>
          <w:lang w:val="it-IT"/>
        </w:rPr>
        <w:t xml:space="preserve"> </w:t>
      </w:r>
      <w:r w:rsidRPr="00BD0CC5">
        <w:rPr>
          <w:rFonts w:ascii="Arial" w:hAnsi="Arial" w:cs="Arial"/>
          <w:szCs w:val="24"/>
        </w:rPr>
        <w:t xml:space="preserve">kn </w:t>
      </w:r>
      <w:r w:rsidR="00E03971">
        <w:rPr>
          <w:rFonts w:ascii="Arial" w:hAnsi="Arial" w:cs="Arial"/>
          <w:szCs w:val="24"/>
        </w:rPr>
        <w:t xml:space="preserve">preračunat po tečaju 1 EUR = 7,53450 kn (503.111,72 EUR-a) </w:t>
      </w:r>
      <w:r w:rsidRPr="00BD0CC5">
        <w:rPr>
          <w:rFonts w:ascii="Arial" w:hAnsi="Arial" w:cs="Arial"/>
          <w:szCs w:val="24"/>
        </w:rPr>
        <w:t xml:space="preserve">rasporedit će se po izvorima financiranja na pozicije rashoda i izdataka po pojedinim programima i aktivnostima prilikom donošenja </w:t>
      </w:r>
      <w:r w:rsidR="009D058B" w:rsidRPr="00BD0CC5">
        <w:rPr>
          <w:rFonts w:ascii="Arial" w:hAnsi="Arial" w:cs="Arial"/>
          <w:szCs w:val="24"/>
        </w:rPr>
        <w:t>I.</w:t>
      </w:r>
      <w:r w:rsidRPr="00BD0CC5">
        <w:rPr>
          <w:rFonts w:ascii="Arial" w:hAnsi="Arial" w:cs="Arial"/>
          <w:szCs w:val="24"/>
        </w:rPr>
        <w:t xml:space="preserve"> izmjena i dopuna Proračuna Općine Jelenje, sukladno </w:t>
      </w:r>
      <w:r w:rsidR="00F542E8">
        <w:rPr>
          <w:rFonts w:ascii="Arial" w:hAnsi="Arial" w:cs="Arial"/>
          <w:szCs w:val="24"/>
        </w:rPr>
        <w:t>Zakonu o proračunu.</w:t>
      </w:r>
    </w:p>
    <w:p w14:paraId="6ABCF088" w14:textId="77777777" w:rsidR="00F542E8" w:rsidRDefault="00F542E8" w:rsidP="00BD0CC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B204FDB" w14:textId="280F36FB" w:rsidR="0095011A" w:rsidRDefault="0095011A" w:rsidP="00BD0CC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750DCB">
        <w:rPr>
          <w:rFonts w:ascii="Arial" w:hAnsi="Arial" w:cs="Arial"/>
          <w:b/>
          <w:bCs/>
          <w:szCs w:val="24"/>
        </w:rPr>
        <w:t xml:space="preserve">Članak </w:t>
      </w:r>
      <w:r w:rsidR="00E0315E">
        <w:rPr>
          <w:rFonts w:ascii="Arial" w:hAnsi="Arial" w:cs="Arial"/>
          <w:b/>
          <w:bCs/>
          <w:szCs w:val="24"/>
        </w:rPr>
        <w:t>7</w:t>
      </w:r>
      <w:r w:rsidRPr="00750DCB">
        <w:rPr>
          <w:rFonts w:ascii="Arial" w:hAnsi="Arial" w:cs="Arial"/>
          <w:b/>
          <w:bCs/>
          <w:szCs w:val="24"/>
        </w:rPr>
        <w:t>.</w:t>
      </w:r>
    </w:p>
    <w:p w14:paraId="385D13E8" w14:textId="77777777" w:rsidR="00750DCB" w:rsidRPr="00750DCB" w:rsidRDefault="00750DCB" w:rsidP="00BD0CC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F9F36B6" w14:textId="2FB09E6C" w:rsidR="0095011A" w:rsidRPr="00BD0CC5" w:rsidRDefault="0095011A" w:rsidP="00BD0CC5">
      <w:pPr>
        <w:spacing w:line="276" w:lineRule="auto"/>
        <w:ind w:left="-5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 xml:space="preserve">Ova Odluka objavit će se u </w:t>
      </w:r>
      <w:r w:rsidR="00F542E8">
        <w:rPr>
          <w:rFonts w:ascii="Arial" w:hAnsi="Arial" w:cs="Arial"/>
          <w:szCs w:val="24"/>
        </w:rPr>
        <w:t>„</w:t>
      </w:r>
      <w:r w:rsidRPr="00BD0CC5">
        <w:rPr>
          <w:rFonts w:ascii="Arial" w:hAnsi="Arial" w:cs="Arial"/>
          <w:szCs w:val="24"/>
        </w:rPr>
        <w:t>Službenim novinama Općine Jelenje</w:t>
      </w:r>
      <w:r w:rsidR="00F542E8">
        <w:rPr>
          <w:rFonts w:ascii="Arial" w:hAnsi="Arial" w:cs="Arial"/>
          <w:szCs w:val="24"/>
        </w:rPr>
        <w:t>“</w:t>
      </w:r>
      <w:r w:rsidRPr="00BD0CC5">
        <w:rPr>
          <w:rFonts w:ascii="Arial" w:hAnsi="Arial" w:cs="Arial"/>
          <w:szCs w:val="24"/>
        </w:rPr>
        <w:t xml:space="preserve"> i stupa na  snagu osmog dana </w:t>
      </w:r>
      <w:r w:rsidR="00F542E8">
        <w:rPr>
          <w:rFonts w:ascii="Arial" w:hAnsi="Arial" w:cs="Arial"/>
          <w:szCs w:val="24"/>
        </w:rPr>
        <w:t xml:space="preserve">od dana </w:t>
      </w:r>
      <w:r w:rsidRPr="00BD0CC5">
        <w:rPr>
          <w:rFonts w:ascii="Arial" w:hAnsi="Arial" w:cs="Arial"/>
          <w:szCs w:val="24"/>
        </w:rPr>
        <w:t xml:space="preserve">objave. </w:t>
      </w:r>
    </w:p>
    <w:p w14:paraId="64CE2E99" w14:textId="44A5303D" w:rsidR="0095011A" w:rsidRDefault="0095011A" w:rsidP="00BD0CC5">
      <w:pPr>
        <w:spacing w:line="276" w:lineRule="auto"/>
        <w:rPr>
          <w:rFonts w:ascii="Arial" w:hAnsi="Arial" w:cs="Arial"/>
          <w:szCs w:val="24"/>
        </w:rPr>
      </w:pPr>
    </w:p>
    <w:p w14:paraId="10386CA7" w14:textId="77777777" w:rsidR="00E0315E" w:rsidRPr="00BD0CC5" w:rsidRDefault="00E0315E" w:rsidP="00BD0CC5">
      <w:pPr>
        <w:spacing w:line="276" w:lineRule="auto"/>
        <w:rPr>
          <w:rFonts w:ascii="Arial" w:hAnsi="Arial" w:cs="Arial"/>
          <w:szCs w:val="24"/>
        </w:rPr>
      </w:pPr>
    </w:p>
    <w:p w14:paraId="11043A72" w14:textId="38BD8930" w:rsidR="004D304E" w:rsidRPr="00F542E8" w:rsidRDefault="0095011A" w:rsidP="00BD0CC5">
      <w:pPr>
        <w:spacing w:after="14" w:line="276" w:lineRule="auto"/>
        <w:ind w:left="-5" w:right="6290"/>
        <w:rPr>
          <w:rFonts w:ascii="Arial" w:hAnsi="Arial" w:cs="Arial"/>
          <w:szCs w:val="24"/>
        </w:rPr>
      </w:pPr>
      <w:r w:rsidRPr="00F542E8">
        <w:rPr>
          <w:rFonts w:ascii="Arial" w:hAnsi="Arial" w:cs="Arial"/>
          <w:szCs w:val="24"/>
        </w:rPr>
        <w:t xml:space="preserve">KLASA: </w:t>
      </w:r>
      <w:r w:rsidR="00387B70">
        <w:rPr>
          <w:rFonts w:ascii="Arial" w:hAnsi="Arial" w:cs="Arial"/>
          <w:szCs w:val="24"/>
        </w:rPr>
        <w:t>024-04/23-01/1</w:t>
      </w:r>
    </w:p>
    <w:p w14:paraId="23164FD4" w14:textId="338220FB" w:rsidR="0095011A" w:rsidRPr="00F542E8" w:rsidRDefault="0095011A" w:rsidP="00387B70">
      <w:pPr>
        <w:spacing w:after="14" w:line="276" w:lineRule="auto"/>
        <w:ind w:left="-5" w:right="4348"/>
        <w:rPr>
          <w:rFonts w:ascii="Arial" w:hAnsi="Arial" w:cs="Arial"/>
          <w:szCs w:val="24"/>
        </w:rPr>
      </w:pPr>
      <w:r w:rsidRPr="00F542E8">
        <w:rPr>
          <w:rFonts w:ascii="Arial" w:hAnsi="Arial" w:cs="Arial"/>
          <w:szCs w:val="24"/>
        </w:rPr>
        <w:t>URBROJ:</w:t>
      </w:r>
      <w:r w:rsidR="00387B70">
        <w:rPr>
          <w:rFonts w:ascii="Arial" w:hAnsi="Arial" w:cs="Arial"/>
          <w:szCs w:val="24"/>
        </w:rPr>
        <w:t xml:space="preserve"> 2170-20-03-01-03/23-10</w:t>
      </w:r>
    </w:p>
    <w:p w14:paraId="2A01336F" w14:textId="5ABD3A4D" w:rsidR="0095011A" w:rsidRPr="00BD0CC5" w:rsidRDefault="0095011A" w:rsidP="00387B70">
      <w:pPr>
        <w:spacing w:after="14" w:line="276" w:lineRule="auto"/>
        <w:ind w:left="-5" w:right="4773"/>
        <w:rPr>
          <w:rFonts w:ascii="Arial" w:hAnsi="Arial" w:cs="Arial"/>
          <w:szCs w:val="24"/>
        </w:rPr>
      </w:pPr>
      <w:r w:rsidRPr="00F542E8">
        <w:rPr>
          <w:rFonts w:ascii="Arial" w:hAnsi="Arial" w:cs="Arial"/>
          <w:szCs w:val="24"/>
        </w:rPr>
        <w:t xml:space="preserve">Dražice, </w:t>
      </w:r>
      <w:r w:rsidR="004D304E" w:rsidRPr="00BD0CC5">
        <w:rPr>
          <w:rFonts w:ascii="Arial" w:hAnsi="Arial" w:cs="Arial"/>
          <w:szCs w:val="24"/>
        </w:rPr>
        <w:t>14.</w:t>
      </w:r>
      <w:r w:rsidR="00387B70">
        <w:rPr>
          <w:rFonts w:ascii="Arial" w:hAnsi="Arial" w:cs="Arial"/>
          <w:szCs w:val="24"/>
        </w:rPr>
        <w:t xml:space="preserve"> 0</w:t>
      </w:r>
      <w:r w:rsidR="004D304E" w:rsidRPr="00BD0CC5">
        <w:rPr>
          <w:rFonts w:ascii="Arial" w:hAnsi="Arial" w:cs="Arial"/>
          <w:szCs w:val="24"/>
        </w:rPr>
        <w:t>3.</w:t>
      </w:r>
      <w:r w:rsidR="00387B70">
        <w:rPr>
          <w:rFonts w:ascii="Arial" w:hAnsi="Arial" w:cs="Arial"/>
          <w:szCs w:val="24"/>
        </w:rPr>
        <w:t xml:space="preserve"> </w:t>
      </w:r>
      <w:r w:rsidR="004D304E" w:rsidRPr="00BD0CC5">
        <w:rPr>
          <w:rFonts w:ascii="Arial" w:hAnsi="Arial" w:cs="Arial"/>
          <w:szCs w:val="24"/>
        </w:rPr>
        <w:t>2023.</w:t>
      </w:r>
      <w:r w:rsidRPr="00BD0CC5">
        <w:rPr>
          <w:rFonts w:ascii="Arial" w:hAnsi="Arial" w:cs="Arial"/>
          <w:szCs w:val="24"/>
        </w:rPr>
        <w:t xml:space="preserve"> </w:t>
      </w:r>
      <w:r w:rsidR="00387B70">
        <w:rPr>
          <w:rFonts w:ascii="Arial" w:hAnsi="Arial" w:cs="Arial"/>
          <w:szCs w:val="24"/>
        </w:rPr>
        <w:t>godine</w:t>
      </w:r>
    </w:p>
    <w:p w14:paraId="2F0CE90B" w14:textId="77777777" w:rsidR="00750DCB" w:rsidRDefault="0095011A" w:rsidP="00BD0CC5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pacing w:after="14" w:line="276" w:lineRule="auto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ab/>
        <w:t xml:space="preserve">  </w:t>
      </w:r>
      <w:r w:rsidRPr="00BD0CC5">
        <w:rPr>
          <w:rFonts w:ascii="Arial" w:hAnsi="Arial" w:cs="Arial"/>
          <w:szCs w:val="24"/>
        </w:rPr>
        <w:tab/>
        <w:t xml:space="preserve"> </w:t>
      </w:r>
      <w:r w:rsidRPr="00BD0CC5">
        <w:rPr>
          <w:rFonts w:ascii="Arial" w:hAnsi="Arial" w:cs="Arial"/>
          <w:szCs w:val="24"/>
        </w:rPr>
        <w:tab/>
        <w:t xml:space="preserve"> </w:t>
      </w:r>
      <w:r w:rsidRPr="00BD0CC5">
        <w:rPr>
          <w:rFonts w:ascii="Arial" w:hAnsi="Arial" w:cs="Arial"/>
          <w:szCs w:val="24"/>
        </w:rPr>
        <w:tab/>
        <w:t xml:space="preserve"> </w:t>
      </w:r>
      <w:r w:rsidRPr="00BD0CC5">
        <w:rPr>
          <w:rFonts w:ascii="Arial" w:hAnsi="Arial" w:cs="Arial"/>
          <w:szCs w:val="24"/>
        </w:rPr>
        <w:tab/>
        <w:t xml:space="preserve"> </w:t>
      </w:r>
      <w:r w:rsidRPr="00BD0CC5">
        <w:rPr>
          <w:rFonts w:ascii="Arial" w:hAnsi="Arial" w:cs="Arial"/>
          <w:szCs w:val="24"/>
        </w:rPr>
        <w:tab/>
        <w:t xml:space="preserve">                           </w:t>
      </w:r>
    </w:p>
    <w:p w14:paraId="30A0BA8E" w14:textId="1C32454D" w:rsidR="0095011A" w:rsidRPr="00BD0CC5" w:rsidRDefault="0095011A" w:rsidP="00750DCB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pacing w:after="14" w:line="276" w:lineRule="auto"/>
        <w:ind w:left="4258"/>
        <w:jc w:val="center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>OPĆINSKO VIJEĆE OPĆINE JELENJE</w:t>
      </w:r>
    </w:p>
    <w:p w14:paraId="2121AFAE" w14:textId="36F1EB7D" w:rsidR="0095011A" w:rsidRPr="00BD0CC5" w:rsidRDefault="00E14C29" w:rsidP="00750DCB">
      <w:pPr>
        <w:tabs>
          <w:tab w:val="center" w:pos="2114"/>
          <w:tab w:val="center" w:pos="2833"/>
          <w:tab w:val="center" w:pos="3554"/>
          <w:tab w:val="center" w:pos="4273"/>
          <w:tab w:val="center" w:pos="4995"/>
          <w:tab w:val="center" w:pos="5713"/>
          <w:tab w:val="center" w:pos="6979"/>
        </w:tabs>
        <w:spacing w:after="14" w:line="276" w:lineRule="auto"/>
        <w:ind w:left="4248" w:firstLine="0"/>
        <w:jc w:val="center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>PREDSJEDNICA</w:t>
      </w:r>
    </w:p>
    <w:p w14:paraId="245D74BD" w14:textId="77777777" w:rsidR="0095011A" w:rsidRPr="00BD0CC5" w:rsidRDefault="0095011A" w:rsidP="00750DCB">
      <w:pPr>
        <w:spacing w:after="14" w:line="276" w:lineRule="auto"/>
        <w:ind w:left="10615" w:firstLine="5"/>
        <w:jc w:val="center"/>
        <w:rPr>
          <w:rFonts w:ascii="Arial" w:hAnsi="Arial" w:cs="Arial"/>
          <w:szCs w:val="24"/>
        </w:rPr>
      </w:pPr>
    </w:p>
    <w:p w14:paraId="6517636A" w14:textId="363B4E29" w:rsidR="00CB3434" w:rsidRPr="00BD0CC5" w:rsidRDefault="00E14C29" w:rsidP="00750DCB">
      <w:pPr>
        <w:spacing w:after="14" w:line="276" w:lineRule="auto"/>
        <w:ind w:left="4248" w:firstLine="0"/>
        <w:jc w:val="center"/>
        <w:rPr>
          <w:rFonts w:ascii="Arial" w:hAnsi="Arial" w:cs="Arial"/>
          <w:szCs w:val="24"/>
        </w:rPr>
      </w:pPr>
      <w:r w:rsidRPr="00BD0CC5">
        <w:rPr>
          <w:rFonts w:ascii="Arial" w:hAnsi="Arial" w:cs="Arial"/>
          <w:szCs w:val="24"/>
        </w:rPr>
        <w:t>Izabela Nemaz</w:t>
      </w:r>
    </w:p>
    <w:sectPr w:rsidR="00CB3434" w:rsidRPr="00BD0CC5" w:rsidSect="008D6619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0968787">
    <w:abstractNumId w:val="1"/>
  </w:num>
  <w:num w:numId="2" w16cid:durableId="4742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34"/>
    <w:rsid w:val="000F1FD6"/>
    <w:rsid w:val="0016178C"/>
    <w:rsid w:val="002026C2"/>
    <w:rsid w:val="00282CBF"/>
    <w:rsid w:val="00387B70"/>
    <w:rsid w:val="004D304E"/>
    <w:rsid w:val="005A74F6"/>
    <w:rsid w:val="006C0ECE"/>
    <w:rsid w:val="00750DCB"/>
    <w:rsid w:val="0080394E"/>
    <w:rsid w:val="008333FA"/>
    <w:rsid w:val="0087670A"/>
    <w:rsid w:val="008A3190"/>
    <w:rsid w:val="008D6619"/>
    <w:rsid w:val="0095011A"/>
    <w:rsid w:val="00966382"/>
    <w:rsid w:val="009D058B"/>
    <w:rsid w:val="00BD0CC5"/>
    <w:rsid w:val="00C17701"/>
    <w:rsid w:val="00CB3434"/>
    <w:rsid w:val="00D31D7B"/>
    <w:rsid w:val="00D93F76"/>
    <w:rsid w:val="00DE5D3A"/>
    <w:rsid w:val="00E0315E"/>
    <w:rsid w:val="00E03971"/>
    <w:rsid w:val="00E14C29"/>
    <w:rsid w:val="00E54D5F"/>
    <w:rsid w:val="00E93B3A"/>
    <w:rsid w:val="00F405CC"/>
    <w:rsid w:val="00F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487"/>
  <w15:docId w15:val="{EAD30571-E984-488E-AA6F-B19A11B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T-10 Odluka o raspodjeli rezultata poslovanja Op ine Jelenje za 2020. god.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subject/>
  <dc:creator>Asus CM</dc:creator>
  <cp:keywords/>
  <cp:lastModifiedBy>Gordana</cp:lastModifiedBy>
  <cp:revision>3</cp:revision>
  <cp:lastPrinted>2022-02-23T15:03:00Z</cp:lastPrinted>
  <dcterms:created xsi:type="dcterms:W3CDTF">2023-03-15T14:48:00Z</dcterms:created>
  <dcterms:modified xsi:type="dcterms:W3CDTF">2023-03-15T15:01:00Z</dcterms:modified>
</cp:coreProperties>
</file>