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955" w14:textId="643F7DF8" w:rsidR="00B14C71" w:rsidRDefault="00B17DFC">
      <w:pPr>
        <w:ind w:left="17" w:right="0"/>
      </w:pPr>
      <w:r>
        <w:t xml:space="preserve">Na temelju </w:t>
      </w:r>
      <w:r w:rsidR="00FF3360">
        <w:t>člankom 103. stavkom 1. 2. i 3. Zakona o cestama (“Narodne novine” br. 84/11, 22/13, 54/13, 148/13, 92/14, 110/19, 144/21),</w:t>
      </w:r>
      <w:r w:rsidR="00B21260" w:rsidRPr="00B21260">
        <w:t xml:space="preserve"> </w:t>
      </w:r>
      <w:r w:rsidR="00B21260">
        <w:t>članka 62. Zakona o komunalnom gospodarstvu</w:t>
      </w:r>
      <w:r w:rsidR="003F11FF">
        <w:t xml:space="preserve"> (“Narodne novine” br. 68/18, 110/18, 32/20)</w:t>
      </w:r>
      <w:r w:rsidR="00FF3360">
        <w:t xml:space="preserve"> i</w:t>
      </w:r>
      <w:r>
        <w:t xml:space="preserve"> članka 18. Statuta Općine Jelenje (Službene novine Primorsko-goranske županije br. 33/09, 13/13, 6/16, 17/17 i Službene novine Općine Jelenje br. 5/18, 11/18, </w:t>
      </w:r>
      <w:r w:rsidR="000E7CDC" w:rsidRPr="002137CC">
        <w:t>6/20</w:t>
      </w:r>
      <w:r w:rsidR="000E7CDC">
        <w:t>, 5/39, 5/43</w:t>
      </w:r>
      <w:r>
        <w:t>)</w:t>
      </w:r>
      <w:r w:rsidR="00FF3360">
        <w:t xml:space="preserve">, </w:t>
      </w:r>
      <w:r>
        <w:t xml:space="preserve">Općinsko vijeće  Općine Jelenje na </w:t>
      </w:r>
      <w:r w:rsidR="00FF3360">
        <w:t>10</w:t>
      </w:r>
      <w:r>
        <w:t xml:space="preserve">. sjednici održanoj dana  </w:t>
      </w:r>
      <w:r w:rsidR="006E46E7">
        <w:t>15</w:t>
      </w:r>
      <w:r>
        <w:t>.</w:t>
      </w:r>
      <w:r w:rsidR="00FF3360">
        <w:t>11</w:t>
      </w:r>
      <w:r>
        <w:t>.202</w:t>
      </w:r>
      <w:r w:rsidR="00416416">
        <w:t>2</w:t>
      </w:r>
      <w:r>
        <w:t xml:space="preserve">. donosi </w:t>
      </w:r>
      <w:r w:rsidR="00B21260">
        <w:t xml:space="preserve">usklađenu </w:t>
      </w:r>
    </w:p>
    <w:p w14:paraId="0DE65FF0" w14:textId="0B501E4A" w:rsidR="00B14C71" w:rsidRPr="000E7CDC" w:rsidRDefault="00B17DFC">
      <w:pPr>
        <w:spacing w:after="0" w:line="259" w:lineRule="auto"/>
        <w:ind w:left="27" w:right="0"/>
        <w:jc w:val="center"/>
        <w:rPr>
          <w:b/>
          <w:bCs/>
          <w:sz w:val="28"/>
          <w:szCs w:val="28"/>
        </w:rPr>
      </w:pPr>
      <w:r w:rsidRPr="000E7CDC">
        <w:rPr>
          <w:b/>
          <w:bCs/>
          <w:sz w:val="28"/>
          <w:szCs w:val="28"/>
        </w:rPr>
        <w:t xml:space="preserve">ODLUKU </w:t>
      </w:r>
    </w:p>
    <w:p w14:paraId="0CE43F39" w14:textId="77777777" w:rsidR="00D73956" w:rsidRDefault="00B17DFC">
      <w:pPr>
        <w:spacing w:after="69" w:line="259" w:lineRule="auto"/>
        <w:ind w:left="27" w:right="3"/>
        <w:jc w:val="center"/>
        <w:rPr>
          <w:b/>
          <w:bCs/>
          <w:sz w:val="28"/>
          <w:szCs w:val="28"/>
        </w:rPr>
      </w:pPr>
      <w:r w:rsidRPr="000E7CDC">
        <w:rPr>
          <w:b/>
          <w:bCs/>
          <w:sz w:val="28"/>
          <w:szCs w:val="28"/>
        </w:rPr>
        <w:t xml:space="preserve">o ukidanju statusa javnog dobra </w:t>
      </w:r>
      <w:r w:rsidR="002C4EA6">
        <w:rPr>
          <w:b/>
          <w:bCs/>
          <w:sz w:val="28"/>
          <w:szCs w:val="28"/>
        </w:rPr>
        <w:t>u općoj upotrebi</w:t>
      </w:r>
    </w:p>
    <w:p w14:paraId="59FB2798" w14:textId="67C15905" w:rsidR="00B14C71" w:rsidRPr="000E7CDC" w:rsidRDefault="002C4EA6">
      <w:pPr>
        <w:spacing w:after="69" w:line="259" w:lineRule="auto"/>
        <w:ind w:left="27" w:right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E312E">
        <w:rPr>
          <w:b/>
          <w:bCs/>
          <w:sz w:val="28"/>
          <w:szCs w:val="28"/>
        </w:rPr>
        <w:t xml:space="preserve">na </w:t>
      </w:r>
      <w:r w:rsidR="00D73956">
        <w:rPr>
          <w:b/>
          <w:bCs/>
          <w:sz w:val="28"/>
          <w:szCs w:val="28"/>
        </w:rPr>
        <w:t>dijel</w:t>
      </w:r>
      <w:r w:rsidR="00BE312E">
        <w:rPr>
          <w:b/>
          <w:bCs/>
          <w:sz w:val="28"/>
          <w:szCs w:val="28"/>
        </w:rPr>
        <w:t>u</w:t>
      </w:r>
      <w:r w:rsidR="00D73956">
        <w:rPr>
          <w:b/>
          <w:bCs/>
          <w:sz w:val="28"/>
          <w:szCs w:val="28"/>
        </w:rPr>
        <w:t xml:space="preserve"> nerazvrstane ceste broj NC 0087 </w:t>
      </w:r>
    </w:p>
    <w:p w14:paraId="132ACEE8" w14:textId="77777777" w:rsidR="00B14C71" w:rsidRDefault="00B17DFC">
      <w:pPr>
        <w:spacing w:after="96" w:line="259" w:lineRule="auto"/>
        <w:ind w:left="79" w:right="0" w:firstLine="0"/>
        <w:jc w:val="center"/>
      </w:pPr>
      <w:r>
        <w:t xml:space="preserve"> </w:t>
      </w:r>
    </w:p>
    <w:p w14:paraId="6C506834" w14:textId="77777777" w:rsidR="00B14C71" w:rsidRDefault="00B17DFC">
      <w:pPr>
        <w:spacing w:after="96" w:line="259" w:lineRule="auto"/>
        <w:ind w:left="29" w:right="3"/>
        <w:jc w:val="center"/>
      </w:pPr>
      <w:r>
        <w:t xml:space="preserve">Članak 1. </w:t>
      </w:r>
    </w:p>
    <w:p w14:paraId="3BC71EF6" w14:textId="4D156BA8" w:rsidR="002C4EA6" w:rsidRDefault="00FF3360" w:rsidP="00FF3360">
      <w:r w:rsidRPr="00626653">
        <w:t xml:space="preserve">Utvrđuje se da je trajno prestala potreba korištenja dijela </w:t>
      </w:r>
      <w:r>
        <w:t xml:space="preserve">nerazvrstane </w:t>
      </w:r>
      <w:r w:rsidRPr="00626653">
        <w:t xml:space="preserve">ceste </w:t>
      </w:r>
      <w:r w:rsidR="00D73956">
        <w:t xml:space="preserve">oznake </w:t>
      </w:r>
      <w:r>
        <w:t>N</w:t>
      </w:r>
      <w:r w:rsidRPr="00626653">
        <w:t xml:space="preserve">C </w:t>
      </w:r>
      <w:r w:rsidR="002A7DC2">
        <w:t>0087</w:t>
      </w:r>
      <w:r w:rsidR="00BE312E">
        <w:t>,</w:t>
      </w:r>
      <w:r w:rsidR="00D73956">
        <w:t xml:space="preserve"> </w:t>
      </w:r>
      <w:r w:rsidR="00B21260">
        <w:t>naziva</w:t>
      </w:r>
      <w:r w:rsidR="00BE312E">
        <w:t>:</w:t>
      </w:r>
      <w:r w:rsidR="00B21260">
        <w:t xml:space="preserve"> </w:t>
      </w:r>
      <w:r w:rsidR="00D73956">
        <w:t xml:space="preserve">Ulica </w:t>
      </w:r>
      <w:proofErr w:type="spellStart"/>
      <w:r w:rsidR="00D73956">
        <w:t>Pulipoje</w:t>
      </w:r>
      <w:proofErr w:type="spellEnd"/>
      <w:r w:rsidR="00D73956">
        <w:t xml:space="preserve"> od Ž5055 preko </w:t>
      </w:r>
      <w:proofErr w:type="spellStart"/>
      <w:r w:rsidR="00D73956">
        <w:t>Pulipoje</w:t>
      </w:r>
      <w:proofErr w:type="spellEnd"/>
      <w:r w:rsidR="00D73956">
        <w:t xml:space="preserve"> kbr.2/C do NC0067 kod </w:t>
      </w:r>
      <w:proofErr w:type="spellStart"/>
      <w:r w:rsidR="00D73956">
        <w:t>Pulipoje</w:t>
      </w:r>
      <w:proofErr w:type="spellEnd"/>
      <w:r w:rsidR="00D73956">
        <w:t xml:space="preserve"> kbr.10</w:t>
      </w:r>
      <w:r w:rsidRPr="00626653">
        <w:t xml:space="preserve">, u površini od </w:t>
      </w:r>
      <w:r w:rsidR="002A7DC2">
        <w:t>1</w:t>
      </w:r>
      <w:r w:rsidR="00BE312E">
        <w:t>.</w:t>
      </w:r>
      <w:r w:rsidR="002A7DC2">
        <w:t xml:space="preserve">177,49 </w:t>
      </w:r>
      <w:r w:rsidRPr="00626653">
        <w:t>m</w:t>
      </w:r>
      <w:r w:rsidRPr="00626653">
        <w:rPr>
          <w:vertAlign w:val="superscript"/>
        </w:rPr>
        <w:t>2</w:t>
      </w:r>
      <w:r w:rsidRPr="00626653">
        <w:t xml:space="preserve">, </w:t>
      </w:r>
      <w:r w:rsidR="002C4EA6">
        <w:t xml:space="preserve">od 2.960,54 </w:t>
      </w:r>
      <w:r w:rsidR="00B21260" w:rsidRPr="00626653">
        <w:t>m</w:t>
      </w:r>
      <w:r w:rsidR="00B21260" w:rsidRPr="00626653">
        <w:rPr>
          <w:vertAlign w:val="superscript"/>
        </w:rPr>
        <w:t>2</w:t>
      </w:r>
      <w:r w:rsidR="002C4EA6">
        <w:t xml:space="preserve"> ukupne površine</w:t>
      </w:r>
      <w:r w:rsidR="00BE312E">
        <w:t xml:space="preserve">, </w:t>
      </w:r>
      <w:r w:rsidR="002C4EA6">
        <w:t xml:space="preserve">koja je upisana u </w:t>
      </w:r>
      <w:r w:rsidR="00B21260">
        <w:t>Katastarsku općinu:</w:t>
      </w:r>
      <w:r w:rsidR="00BE312E">
        <w:t xml:space="preserve"> </w:t>
      </w:r>
      <w:r w:rsidR="00B21260">
        <w:t>324515, DRAŽICE, Broj ZK uloška 2487,</w:t>
      </w:r>
      <w:r w:rsidR="00BE312E">
        <w:t xml:space="preserve"> broj </w:t>
      </w:r>
      <w:r w:rsidR="00B21260">
        <w:t>katastarsk</w:t>
      </w:r>
      <w:r w:rsidR="00BE312E">
        <w:t>e</w:t>
      </w:r>
      <w:r w:rsidR="00B21260">
        <w:t xml:space="preserve"> čestic</w:t>
      </w:r>
      <w:r w:rsidR="00BE312E">
        <w:t>e</w:t>
      </w:r>
      <w:r w:rsidR="00B21260">
        <w:t xml:space="preserve"> 4290</w:t>
      </w:r>
      <w:r w:rsidR="00BE312E">
        <w:t>, oznaka zemljišta NERAZVRSTANA CESTA  NC 0087</w:t>
      </w:r>
      <w:r w:rsidR="002C4EA6">
        <w:t xml:space="preserve">. </w:t>
      </w:r>
    </w:p>
    <w:p w14:paraId="071FD7AD" w14:textId="7B258818" w:rsidR="00B14C71" w:rsidRDefault="00B17DFC">
      <w:pPr>
        <w:spacing w:after="96" w:line="259" w:lineRule="auto"/>
        <w:ind w:left="29" w:right="3"/>
        <w:jc w:val="center"/>
      </w:pPr>
      <w:r>
        <w:t xml:space="preserve">Članak 2. </w:t>
      </w:r>
    </w:p>
    <w:p w14:paraId="4DBDB0AE" w14:textId="66C95830" w:rsidR="002C4EA6" w:rsidRDefault="002C4EA6">
      <w:pPr>
        <w:ind w:left="17" w:right="0"/>
      </w:pPr>
      <w:r>
        <w:t xml:space="preserve">Dio nerazvrstane ceste </w:t>
      </w:r>
      <w:r w:rsidR="00BE312E">
        <w:t xml:space="preserve">navedene u članku 1. ove Odluke </w:t>
      </w:r>
      <w:r>
        <w:t>u površini  od 1.177,49 m2</w:t>
      </w:r>
      <w:r w:rsidR="00B17DFC">
        <w:t xml:space="preserve"> isključuju se iz opće uporabe kao javno dobro</w:t>
      </w:r>
      <w:r w:rsidR="003F11FF">
        <w:t>,</w:t>
      </w:r>
      <w:r w:rsidR="00D73956">
        <w:t xml:space="preserve"> a</w:t>
      </w:r>
      <w:r w:rsidR="00B17DFC">
        <w:t xml:space="preserve"> sve sukladno geodetskom elaboratu </w:t>
      </w:r>
      <w:r>
        <w:t xml:space="preserve">br. 15/2022 </w:t>
      </w:r>
      <w:r w:rsidR="00B17DFC">
        <w:t xml:space="preserve"> izrađen</w:t>
      </w:r>
      <w:r w:rsidR="00416416">
        <w:t>og</w:t>
      </w:r>
      <w:r w:rsidR="00B17DFC">
        <w:t xml:space="preserve"> od strane geodetske tvrtke</w:t>
      </w:r>
      <w:r>
        <w:t xml:space="preserve"> GEO-RAD d.o.o. za geodetske usluge Rijeka i prijedloga geodetske tvrtke </w:t>
      </w:r>
      <w:r w:rsidR="00B17DFC">
        <w:t xml:space="preserve"> </w:t>
      </w:r>
      <w:r w:rsidR="000C67E6">
        <w:t>KOTA GPN</w:t>
      </w:r>
      <w:r w:rsidR="00B17DFC">
        <w:t xml:space="preserve"> d.o.o.</w:t>
      </w:r>
      <w:r w:rsidR="000C67E6">
        <w:t xml:space="preserve"> Velika Gorica</w:t>
      </w:r>
      <w:r>
        <w:t xml:space="preserve"> koji su sastavni dio ove Odluke.</w:t>
      </w:r>
    </w:p>
    <w:p w14:paraId="28345D44" w14:textId="77777777" w:rsidR="00BE312E" w:rsidRDefault="00BE312E" w:rsidP="00D73956">
      <w:pPr>
        <w:spacing w:after="96" w:line="259" w:lineRule="auto"/>
        <w:ind w:left="29" w:right="3"/>
        <w:jc w:val="center"/>
      </w:pPr>
    </w:p>
    <w:p w14:paraId="6F04F192" w14:textId="01F4D24C" w:rsidR="00D73956" w:rsidRDefault="00D73956" w:rsidP="00D73956">
      <w:pPr>
        <w:spacing w:after="96" w:line="259" w:lineRule="auto"/>
        <w:ind w:left="29" w:right="3"/>
        <w:jc w:val="center"/>
      </w:pPr>
      <w:r>
        <w:t xml:space="preserve">Članak 3. </w:t>
      </w:r>
    </w:p>
    <w:p w14:paraId="4D291A22" w14:textId="7685C6FB" w:rsidR="00D73956" w:rsidRPr="00626653" w:rsidRDefault="00D73956" w:rsidP="00D73956">
      <w:r w:rsidRPr="00626653">
        <w:t xml:space="preserve">Na temelju ove Odluke </w:t>
      </w:r>
      <w:r w:rsidR="008645D6" w:rsidRPr="00626653">
        <w:t xml:space="preserve">u zemljišnim knjigama </w:t>
      </w:r>
      <w:r w:rsidRPr="00626653">
        <w:t xml:space="preserve">provest će se upis brisanja </w:t>
      </w:r>
      <w:r w:rsidR="008645D6" w:rsidRPr="00626653">
        <w:t xml:space="preserve">javnog dobra u općoj uporabi u površini od </w:t>
      </w:r>
      <w:r w:rsidR="008645D6">
        <w:t xml:space="preserve">1.177,49 </w:t>
      </w:r>
      <w:r w:rsidR="008645D6" w:rsidRPr="00626653">
        <w:t>m</w:t>
      </w:r>
      <w:r w:rsidR="008645D6" w:rsidRPr="00626653">
        <w:rPr>
          <w:vertAlign w:val="superscript"/>
        </w:rPr>
        <w:t>2</w:t>
      </w:r>
      <w:r w:rsidR="008645D6">
        <w:rPr>
          <w:vertAlign w:val="superscript"/>
        </w:rPr>
        <w:t xml:space="preserve"> </w:t>
      </w:r>
      <w:r w:rsidR="008645D6" w:rsidRPr="00626653">
        <w:t xml:space="preserve"> </w:t>
      </w:r>
      <w:r w:rsidR="00514A06">
        <w:t xml:space="preserve">, </w:t>
      </w:r>
      <w:r w:rsidR="008645D6">
        <w:t xml:space="preserve">na </w:t>
      </w:r>
      <w:r w:rsidR="008645D6" w:rsidRPr="00626653">
        <w:t>dijel</w:t>
      </w:r>
      <w:r w:rsidR="008645D6">
        <w:t>u</w:t>
      </w:r>
      <w:r w:rsidR="008645D6" w:rsidRPr="00626653">
        <w:t xml:space="preserve"> </w:t>
      </w:r>
      <w:r w:rsidR="008645D6">
        <w:t>nerazvrstane</w:t>
      </w:r>
      <w:r w:rsidR="008645D6" w:rsidRPr="00626653">
        <w:t xml:space="preserve"> ceste</w:t>
      </w:r>
      <w:r w:rsidR="008645D6" w:rsidRPr="008645D6">
        <w:t xml:space="preserve"> </w:t>
      </w:r>
      <w:r w:rsidR="008645D6">
        <w:t>oznake N</w:t>
      </w:r>
      <w:r w:rsidR="008645D6" w:rsidRPr="00626653">
        <w:t xml:space="preserve">C </w:t>
      </w:r>
      <w:r w:rsidR="008645D6">
        <w:t xml:space="preserve">0087 upisane u KO Dražice, </w:t>
      </w:r>
      <w:proofErr w:type="spellStart"/>
      <w:r w:rsidR="008645D6">
        <w:t>k.č</w:t>
      </w:r>
      <w:proofErr w:type="spellEnd"/>
      <w:r w:rsidR="008645D6">
        <w:t>. br. 4290, sukladno geodetskom elaboratu br. 15/2022  izrađenog od strane geodetske tvrtke GEO-RAD d.o.o. za geodetske usluge Rijeka</w:t>
      </w:r>
      <w:r w:rsidRPr="00626653">
        <w:t>.</w:t>
      </w:r>
    </w:p>
    <w:p w14:paraId="1449B820" w14:textId="77777777" w:rsidR="00D73956" w:rsidRDefault="00D73956">
      <w:pPr>
        <w:spacing w:after="96" w:line="259" w:lineRule="auto"/>
        <w:ind w:left="29" w:right="3"/>
        <w:jc w:val="center"/>
      </w:pPr>
    </w:p>
    <w:p w14:paraId="10F8FBDC" w14:textId="4DAA2B3E" w:rsidR="00B14C71" w:rsidRDefault="00B17DFC">
      <w:pPr>
        <w:spacing w:after="96" w:line="259" w:lineRule="auto"/>
        <w:ind w:left="29" w:right="3"/>
        <w:jc w:val="center"/>
      </w:pPr>
      <w:r>
        <w:t xml:space="preserve">Članak </w:t>
      </w:r>
      <w:r w:rsidR="00D73956">
        <w:t>4</w:t>
      </w:r>
      <w:r>
        <w:t xml:space="preserve">. </w:t>
      </w:r>
    </w:p>
    <w:p w14:paraId="3AE2EDF4" w14:textId="790879EF" w:rsidR="00B14C71" w:rsidRDefault="00B17DFC">
      <w:pPr>
        <w:ind w:left="17" w:right="0"/>
      </w:pPr>
      <w:r>
        <w:t xml:space="preserve">Ova Odluka </w:t>
      </w:r>
      <w:r w:rsidR="00022AD4">
        <w:t xml:space="preserve">objavit će se u </w:t>
      </w:r>
      <w:r>
        <w:t xml:space="preserve"> »Službenim novinama Općine Jelenje«</w:t>
      </w:r>
      <w:r w:rsidR="00022AD4">
        <w:t xml:space="preserve"> i</w:t>
      </w:r>
      <w:r>
        <w:t xml:space="preserve"> </w:t>
      </w:r>
      <w:r w:rsidR="00022AD4">
        <w:t>stupa na snagu osmog dana od dana objave.</w:t>
      </w:r>
    </w:p>
    <w:p w14:paraId="6B134A6C" w14:textId="553AC98C" w:rsidR="00B14C71" w:rsidRDefault="00B17DFC" w:rsidP="00022AD4">
      <w:pPr>
        <w:spacing w:after="96" w:line="259" w:lineRule="auto"/>
        <w:ind w:left="22" w:right="0" w:firstLine="0"/>
        <w:jc w:val="left"/>
      </w:pPr>
      <w:r>
        <w:t xml:space="preserve">  </w:t>
      </w:r>
    </w:p>
    <w:p w14:paraId="75C8A551" w14:textId="58C4FE5D" w:rsidR="000546A2" w:rsidRPr="007635FC" w:rsidRDefault="000546A2" w:rsidP="000546A2">
      <w:pPr>
        <w:spacing w:before="60" w:after="0" w:line="240" w:lineRule="auto"/>
        <w:ind w:left="34" w:hanging="11"/>
        <w:rPr>
          <w:szCs w:val="24"/>
        </w:rPr>
      </w:pPr>
      <w:r w:rsidRPr="007635FC">
        <w:rPr>
          <w:szCs w:val="24"/>
        </w:rPr>
        <w:t>KLASA: 024-02/22-01/</w:t>
      </w:r>
      <w:r w:rsidR="00AB1919">
        <w:rPr>
          <w:szCs w:val="24"/>
        </w:rPr>
        <w:t>7</w:t>
      </w:r>
    </w:p>
    <w:p w14:paraId="2D7AFA8E" w14:textId="3E29F406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>URBROJ:2170-20-01-22-</w:t>
      </w:r>
      <w:r>
        <w:rPr>
          <w:szCs w:val="24"/>
        </w:rPr>
        <w:t>9</w:t>
      </w:r>
      <w:r w:rsidR="00D73956">
        <w:rPr>
          <w:szCs w:val="24"/>
        </w:rPr>
        <w:t>-2</w:t>
      </w:r>
    </w:p>
    <w:p w14:paraId="61EAE33D" w14:textId="14DA3DEE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 xml:space="preserve">U Dražicama </w:t>
      </w:r>
      <w:r w:rsidR="006E46E7">
        <w:rPr>
          <w:szCs w:val="24"/>
        </w:rPr>
        <w:t>15</w:t>
      </w:r>
      <w:r w:rsidRPr="007635FC">
        <w:rPr>
          <w:szCs w:val="24"/>
        </w:rPr>
        <w:t>.</w:t>
      </w:r>
      <w:r w:rsidR="00D73956">
        <w:rPr>
          <w:szCs w:val="24"/>
        </w:rPr>
        <w:t>11</w:t>
      </w:r>
      <w:r w:rsidRPr="007635FC">
        <w:rPr>
          <w:szCs w:val="24"/>
        </w:rPr>
        <w:t xml:space="preserve">.2022.  </w:t>
      </w:r>
    </w:p>
    <w:p w14:paraId="446478EE" w14:textId="73927F0B" w:rsidR="000546A2" w:rsidRPr="007635FC" w:rsidRDefault="000546A2" w:rsidP="00A36EFF">
      <w:pPr>
        <w:spacing w:before="60" w:after="0" w:line="240" w:lineRule="auto"/>
        <w:ind w:left="4270" w:firstLine="686"/>
        <w:rPr>
          <w:szCs w:val="24"/>
        </w:rPr>
      </w:pPr>
      <w:r w:rsidRPr="007635FC">
        <w:rPr>
          <w:szCs w:val="24"/>
        </w:rPr>
        <w:t>OPĆINSKO VIJEĆE OPĆINE JELENJE</w:t>
      </w:r>
    </w:p>
    <w:p w14:paraId="5D802DFB" w14:textId="2C59345C" w:rsidR="000546A2" w:rsidRPr="007635FC" w:rsidRDefault="000546A2" w:rsidP="00A36EFF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 xml:space="preserve">       PREDSJEDNI</w:t>
      </w:r>
      <w:r w:rsidR="009271AE">
        <w:rPr>
          <w:szCs w:val="24"/>
        </w:rPr>
        <w:t>C</w:t>
      </w:r>
      <w:r w:rsidR="006E46E7">
        <w:rPr>
          <w:szCs w:val="24"/>
        </w:rPr>
        <w:t>A</w:t>
      </w:r>
    </w:p>
    <w:p w14:paraId="02541A27" w14:textId="77777777" w:rsidR="008645D6" w:rsidRDefault="000546A2" w:rsidP="008645D6">
      <w:pPr>
        <w:spacing w:before="60" w:after="0" w:line="240" w:lineRule="auto"/>
        <w:ind w:left="14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="00A36EFF">
        <w:rPr>
          <w:szCs w:val="24"/>
        </w:rPr>
        <w:t xml:space="preserve">                                                                                                          </w:t>
      </w:r>
      <w:r w:rsidR="008645D6">
        <w:rPr>
          <w:szCs w:val="24"/>
        </w:rPr>
        <w:t xml:space="preserve">                             </w:t>
      </w:r>
    </w:p>
    <w:p w14:paraId="24D10650" w14:textId="36C66B9B" w:rsidR="00A36EFF" w:rsidRDefault="009271AE" w:rsidP="009271AE">
      <w:pPr>
        <w:spacing w:before="60" w:after="0" w:line="240" w:lineRule="auto"/>
        <w:ind w:left="5098" w:firstLine="566"/>
      </w:pPr>
      <w:r>
        <w:rPr>
          <w:szCs w:val="24"/>
        </w:rPr>
        <w:t xml:space="preserve">         Izabela </w:t>
      </w:r>
      <w:proofErr w:type="spellStart"/>
      <w:r>
        <w:rPr>
          <w:szCs w:val="24"/>
        </w:rPr>
        <w:t>Nemaz</w:t>
      </w:r>
      <w:proofErr w:type="spellEnd"/>
    </w:p>
    <w:sectPr w:rsidR="00A36EFF" w:rsidSect="00A36EFF">
      <w:pgSz w:w="11906" w:h="16838"/>
      <w:pgMar w:top="1191" w:right="1132" w:bottom="1560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A70"/>
    <w:multiLevelType w:val="hybridMultilevel"/>
    <w:tmpl w:val="3B582A76"/>
    <w:lvl w:ilvl="0" w:tplc="7F88E9D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A02770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F21C46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A6626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CC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00DC7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8766E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ABC76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8DB62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9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71"/>
    <w:rsid w:val="00022AD4"/>
    <w:rsid w:val="000546A2"/>
    <w:rsid w:val="00092C57"/>
    <w:rsid w:val="000A7EFF"/>
    <w:rsid w:val="000C67E6"/>
    <w:rsid w:val="000E7CDC"/>
    <w:rsid w:val="00130981"/>
    <w:rsid w:val="00294D19"/>
    <w:rsid w:val="00294D2F"/>
    <w:rsid w:val="002956D8"/>
    <w:rsid w:val="002A7DC2"/>
    <w:rsid w:val="002C15F8"/>
    <w:rsid w:val="002C4EA6"/>
    <w:rsid w:val="002D5D9E"/>
    <w:rsid w:val="002E28B1"/>
    <w:rsid w:val="003334A4"/>
    <w:rsid w:val="00351FC6"/>
    <w:rsid w:val="003D22A0"/>
    <w:rsid w:val="003F11FF"/>
    <w:rsid w:val="00416416"/>
    <w:rsid w:val="0043029C"/>
    <w:rsid w:val="00476E22"/>
    <w:rsid w:val="00514A06"/>
    <w:rsid w:val="005B5A15"/>
    <w:rsid w:val="005D47A7"/>
    <w:rsid w:val="005F57CC"/>
    <w:rsid w:val="006E46E7"/>
    <w:rsid w:val="008645D6"/>
    <w:rsid w:val="008956E3"/>
    <w:rsid w:val="009271AE"/>
    <w:rsid w:val="009C0231"/>
    <w:rsid w:val="00A36EFF"/>
    <w:rsid w:val="00AB1919"/>
    <w:rsid w:val="00B14C71"/>
    <w:rsid w:val="00B17DFC"/>
    <w:rsid w:val="00B21260"/>
    <w:rsid w:val="00B40803"/>
    <w:rsid w:val="00BE312E"/>
    <w:rsid w:val="00CA47D2"/>
    <w:rsid w:val="00D73956"/>
    <w:rsid w:val="00F26628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6FD"/>
  <w15:docId w15:val="{D172B307-56FA-48C0-8B92-3240163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2"/>
      <w:ind w:left="3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081C-C8E9-47A6-AB4E-DB93A4EC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T-17 Odluka o skidanju oznake javnog dobra na k.
. 4206 KO Dra~ice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T-17 Odluka o skidanju oznake javnog dobra na k.
. 4206 KO Dra~ice</dc:title>
  <dc:subject/>
  <dc:creator>Asus CM</dc:creator>
  <cp:keywords/>
  <dc:description/>
  <cp:lastModifiedBy>Gordana</cp:lastModifiedBy>
  <cp:revision>3</cp:revision>
  <cp:lastPrinted>2022-10-06T15:31:00Z</cp:lastPrinted>
  <dcterms:created xsi:type="dcterms:W3CDTF">2022-11-16T11:14:00Z</dcterms:created>
  <dcterms:modified xsi:type="dcterms:W3CDTF">2022-11-16T11:14:00Z</dcterms:modified>
</cp:coreProperties>
</file>