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A4D89C" w14:textId="77777777" w:rsidR="00E50CAD" w:rsidRDefault="00E50CAD" w:rsidP="00E50CAD">
      <w:pPr>
        <w:pStyle w:val="Standard"/>
        <w:jc w:val="both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 xml:space="preserve">           </w:t>
      </w:r>
      <w:r>
        <w:rPr>
          <w:b/>
          <w:noProof/>
          <w:lang w:eastAsia="hr-HR" w:bidi="ar-SA"/>
        </w:rPr>
        <w:drawing>
          <wp:inline distT="0" distB="0" distL="0" distR="0" wp14:anchorId="71FDD8D7" wp14:editId="327494CF">
            <wp:extent cx="525145" cy="652145"/>
            <wp:effectExtent l="0" t="0" r="8255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6521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16A83F" w14:textId="77777777" w:rsidR="00E50CAD" w:rsidRDefault="00E50CAD" w:rsidP="00E50CAD">
      <w:pPr>
        <w:pStyle w:val="Standard"/>
        <w:ind w:left="-181" w:right="-471"/>
        <w:jc w:val="both"/>
        <w:rPr>
          <w:b/>
        </w:rPr>
      </w:pPr>
      <w:r>
        <w:rPr>
          <w:rFonts w:eastAsia="Times New Roman" w:cs="Times New Roman"/>
          <w:b/>
        </w:rPr>
        <w:t xml:space="preserve">  </w:t>
      </w:r>
      <w:r>
        <w:rPr>
          <w:b/>
        </w:rPr>
        <w:t>REPUBLIKA HRVATSKA</w:t>
      </w:r>
    </w:p>
    <w:p w14:paraId="1D414EFB" w14:textId="77777777" w:rsidR="00E50CAD" w:rsidRDefault="00E50CAD" w:rsidP="00E50CAD">
      <w:pPr>
        <w:pStyle w:val="Standard"/>
        <w:ind w:left="-181" w:right="-471"/>
        <w:jc w:val="both"/>
        <w:rPr>
          <w:rFonts w:eastAsia="Times New Roman" w:cs="Times New Roman"/>
          <w:b/>
        </w:rPr>
      </w:pPr>
      <w:r>
        <w:rPr>
          <w:b/>
        </w:rPr>
        <w:t>PRIMORSKO – GORANSKA</w:t>
      </w:r>
    </w:p>
    <w:p w14:paraId="6D7FC1B5" w14:textId="77777777" w:rsidR="00E50CAD" w:rsidRDefault="00E50CAD" w:rsidP="00E50CAD">
      <w:pPr>
        <w:pStyle w:val="Standard"/>
        <w:ind w:left="-181" w:right="-471" w:firstLine="708"/>
        <w:jc w:val="both"/>
      </w:pPr>
      <w:r>
        <w:rPr>
          <w:rFonts w:eastAsia="Times New Roman" w:cs="Times New Roman"/>
          <w:b/>
        </w:rPr>
        <w:t xml:space="preserve">   </w:t>
      </w:r>
      <w:r>
        <w:rPr>
          <w:b/>
        </w:rPr>
        <w:t>ŽUPANIJA</w:t>
      </w:r>
    </w:p>
    <w:p w14:paraId="59372461" w14:textId="77777777" w:rsidR="00E50CAD" w:rsidRDefault="00E50CAD" w:rsidP="00E50CAD">
      <w:pPr>
        <w:pStyle w:val="Standard"/>
        <w:ind w:left="-181" w:right="210"/>
        <w:jc w:val="both"/>
        <w:rPr>
          <w:rFonts w:eastAsia="Times New Roman" w:cs="Times New Roman"/>
        </w:rPr>
      </w:pPr>
      <w:r>
        <w:rPr>
          <w:noProof/>
          <w:lang w:eastAsia="hr-HR" w:bidi="ar-SA"/>
        </w:rPr>
        <w:drawing>
          <wp:inline distT="0" distB="0" distL="0" distR="0" wp14:anchorId="3D7DA7D6" wp14:editId="189C8008">
            <wp:extent cx="279400" cy="457200"/>
            <wp:effectExtent l="0" t="0" r="635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>OPĆINA JELENJE</w:t>
      </w:r>
    </w:p>
    <w:p w14:paraId="337B7F2C" w14:textId="77777777" w:rsidR="00E50CAD" w:rsidRDefault="00E50CAD" w:rsidP="00E50CAD">
      <w:pPr>
        <w:pStyle w:val="Standard"/>
        <w:ind w:left="-181" w:right="21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Dražice, </w:t>
      </w:r>
      <w:r>
        <w:t>Dražičkih boraca 64</w:t>
      </w:r>
    </w:p>
    <w:p w14:paraId="0B7F2C95" w14:textId="77777777" w:rsidR="00DF13F0" w:rsidRDefault="00E50CAD" w:rsidP="00E50CAD">
      <w:pPr>
        <w:pStyle w:val="Standard"/>
        <w:ind w:left="-180" w:right="-468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</w:t>
      </w:r>
    </w:p>
    <w:p w14:paraId="23CA7DF9" w14:textId="15B99469" w:rsidR="00E50CAD" w:rsidRDefault="00E50CAD" w:rsidP="00E50CAD">
      <w:pPr>
        <w:pStyle w:val="Standard"/>
        <w:ind w:left="-180" w:right="-468"/>
        <w:jc w:val="both"/>
        <w:rPr>
          <w:b/>
          <w:bCs/>
        </w:rPr>
      </w:pPr>
      <w:r>
        <w:rPr>
          <w:rFonts w:eastAsia="Times New Roman" w:cs="Times New Roman"/>
        </w:rPr>
        <w:t xml:space="preserve">   </w:t>
      </w:r>
      <w:r>
        <w:rPr>
          <w:b/>
          <w:bCs/>
        </w:rPr>
        <w:t>Jedinstveni upravni odjel</w:t>
      </w:r>
    </w:p>
    <w:p w14:paraId="2A4F7BC5" w14:textId="77777777" w:rsidR="00E50CAD" w:rsidRDefault="00E50CAD" w:rsidP="00E50CAD">
      <w:pPr>
        <w:pStyle w:val="Standard"/>
        <w:ind w:left="-180" w:right="-468"/>
        <w:jc w:val="both"/>
        <w:rPr>
          <w:b/>
          <w:bCs/>
        </w:rPr>
      </w:pPr>
    </w:p>
    <w:p w14:paraId="464C04E4" w14:textId="71B7F055" w:rsidR="00E50CAD" w:rsidRDefault="00484075" w:rsidP="00E50CAD">
      <w:pPr>
        <w:pStyle w:val="Standard"/>
        <w:ind w:left="-12" w:right="-468"/>
        <w:jc w:val="both"/>
      </w:pPr>
      <w:r>
        <w:t>KLASA:</w:t>
      </w:r>
      <w:r w:rsidR="00654644">
        <w:t xml:space="preserve"> 112-02/</w:t>
      </w:r>
      <w:r w:rsidR="00DF13F0">
        <w:t>20</w:t>
      </w:r>
      <w:r>
        <w:t>-03/</w:t>
      </w:r>
      <w:r w:rsidR="00DF13F0">
        <w:t>1</w:t>
      </w:r>
    </w:p>
    <w:p w14:paraId="6D646DE0" w14:textId="6A891695" w:rsidR="00E50CAD" w:rsidRDefault="00484075" w:rsidP="00E50CAD">
      <w:pPr>
        <w:pStyle w:val="Standard"/>
        <w:ind w:left="-12" w:right="-468"/>
        <w:jc w:val="both"/>
      </w:pPr>
      <w:r>
        <w:t>URBROJ</w:t>
      </w:r>
      <w:r w:rsidR="00654644">
        <w:t>: 2170/</w:t>
      </w:r>
      <w:r w:rsidR="00E50CAD">
        <w:t>04-03-1</w:t>
      </w:r>
      <w:r w:rsidR="00654644">
        <w:t>7</w:t>
      </w:r>
      <w:r>
        <w:t>-</w:t>
      </w:r>
      <w:r w:rsidR="00DF13F0">
        <w:t>2</w:t>
      </w:r>
    </w:p>
    <w:p w14:paraId="40D81C6B" w14:textId="6D19E6D6" w:rsidR="00E50CAD" w:rsidRDefault="00484075" w:rsidP="00E50CAD">
      <w:pPr>
        <w:pStyle w:val="Standard"/>
        <w:ind w:left="-12" w:right="-468"/>
        <w:jc w:val="both"/>
      </w:pPr>
      <w:r>
        <w:t xml:space="preserve">Dražice, </w:t>
      </w:r>
      <w:r w:rsidR="00DF13F0">
        <w:t>17.8.2020.</w:t>
      </w:r>
    </w:p>
    <w:p w14:paraId="3DC6FA08" w14:textId="77777777" w:rsidR="00E50CAD" w:rsidRDefault="00E50CAD" w:rsidP="00E50CAD">
      <w:pPr>
        <w:pStyle w:val="Standard"/>
        <w:jc w:val="both"/>
      </w:pPr>
    </w:p>
    <w:p w14:paraId="1572D17C" w14:textId="3A0502A5" w:rsidR="00E50CAD" w:rsidRDefault="00E50CAD" w:rsidP="00E50CAD">
      <w:pPr>
        <w:pStyle w:val="Tijeloteksta"/>
        <w:spacing w:after="0"/>
        <w:jc w:val="both"/>
      </w:pPr>
      <w:r>
        <w:rPr>
          <w:rFonts w:cs="Times New Roman"/>
        </w:rPr>
        <w:t xml:space="preserve">Na temelju članaka 29. Zakona o službenicima i namještenicima u lokalnoj i područnoj (regionalnoj) samoupravi </w:t>
      </w:r>
      <w:r w:rsidR="00DF13F0" w:rsidRPr="00936EA2">
        <w:rPr>
          <w:rFonts w:cs="Times New Roman"/>
        </w:rPr>
        <w:t>(Narodne novine broj 86/08</w:t>
      </w:r>
      <w:r w:rsidR="00DF13F0">
        <w:rPr>
          <w:rFonts w:cs="Times New Roman"/>
        </w:rPr>
        <w:t>,</w:t>
      </w:r>
      <w:r w:rsidR="00DF13F0" w:rsidRPr="00936EA2">
        <w:rPr>
          <w:rFonts w:cs="Times New Roman"/>
        </w:rPr>
        <w:t xml:space="preserve"> 61/11</w:t>
      </w:r>
      <w:r w:rsidR="00DF13F0">
        <w:rPr>
          <w:rFonts w:cs="Times New Roman"/>
        </w:rPr>
        <w:t>, 04/18, 112/19</w:t>
      </w:r>
      <w:r w:rsidR="00DF13F0" w:rsidRPr="00936EA2">
        <w:rPr>
          <w:rFonts w:cs="Times New Roman"/>
        </w:rPr>
        <w:t>),</w:t>
      </w:r>
      <w:r w:rsidR="00DF13F0">
        <w:rPr>
          <w:rFonts w:cs="Times New Roman"/>
        </w:rPr>
        <w:t xml:space="preserve"> </w:t>
      </w:r>
      <w:r>
        <w:rPr>
          <w:rFonts w:cs="Times New Roman"/>
        </w:rPr>
        <w:t>pročelnica Jedinstvenog upravnog odjela Općine Jelenje raspisuje</w:t>
      </w:r>
    </w:p>
    <w:p w14:paraId="70DB4DF2" w14:textId="77777777" w:rsidR="00E50CAD" w:rsidRDefault="00E50CAD" w:rsidP="00507997">
      <w:pPr>
        <w:pStyle w:val="StandardWeb"/>
        <w:jc w:val="center"/>
        <w:rPr>
          <w:rStyle w:val="Naglaeno"/>
          <w:rFonts w:ascii="Times New Roman" w:hAnsi="Times New Roman"/>
          <w:sz w:val="28"/>
          <w:szCs w:val="28"/>
        </w:rPr>
      </w:pPr>
    </w:p>
    <w:p w14:paraId="284A3D31" w14:textId="77777777" w:rsidR="00E50CAD" w:rsidRDefault="00E50CAD" w:rsidP="00507997">
      <w:pPr>
        <w:pStyle w:val="StandardWeb"/>
        <w:jc w:val="center"/>
        <w:rPr>
          <w:rStyle w:val="Naglaeno"/>
          <w:rFonts w:ascii="Times New Roman" w:hAnsi="Times New Roman"/>
          <w:sz w:val="28"/>
          <w:szCs w:val="28"/>
        </w:rPr>
      </w:pPr>
    </w:p>
    <w:p w14:paraId="431A5971" w14:textId="77777777" w:rsidR="00507997" w:rsidRPr="00E50CAD" w:rsidRDefault="00507997" w:rsidP="00507997">
      <w:pPr>
        <w:pStyle w:val="StandardWeb"/>
        <w:jc w:val="center"/>
        <w:rPr>
          <w:rFonts w:ascii="Times New Roman" w:hAnsi="Times New Roman"/>
          <w:color w:val="auto"/>
          <w:sz w:val="28"/>
          <w:szCs w:val="28"/>
        </w:rPr>
      </w:pPr>
      <w:r w:rsidRPr="00E50CAD">
        <w:rPr>
          <w:rStyle w:val="Naglaeno"/>
          <w:rFonts w:ascii="Times New Roman" w:hAnsi="Times New Roman"/>
          <w:color w:val="auto"/>
          <w:sz w:val="28"/>
          <w:szCs w:val="28"/>
        </w:rPr>
        <w:t xml:space="preserve">O G L A S </w:t>
      </w:r>
    </w:p>
    <w:p w14:paraId="64E61951" w14:textId="77777777" w:rsidR="00507997" w:rsidRPr="00507997" w:rsidRDefault="00507997" w:rsidP="00507997">
      <w:pPr>
        <w:pStyle w:val="StandardWeb"/>
        <w:jc w:val="center"/>
        <w:rPr>
          <w:rStyle w:val="Naglaeno"/>
          <w:rFonts w:ascii="Times New Roman" w:hAnsi="Times New Roman"/>
          <w:sz w:val="28"/>
          <w:szCs w:val="28"/>
        </w:rPr>
      </w:pPr>
      <w:r w:rsidRPr="00E50CAD">
        <w:rPr>
          <w:rStyle w:val="Naglaeno"/>
          <w:rFonts w:ascii="Times New Roman" w:hAnsi="Times New Roman"/>
          <w:color w:val="auto"/>
          <w:sz w:val="28"/>
          <w:szCs w:val="28"/>
        </w:rPr>
        <w:t>za prijam u službu službenika/ce na određeno vrijeme</w:t>
      </w:r>
    </w:p>
    <w:p w14:paraId="6A662D63" w14:textId="77777777" w:rsidR="00507997" w:rsidRPr="00507997" w:rsidRDefault="00507997" w:rsidP="00507997">
      <w:pPr>
        <w:pStyle w:val="StandardWeb"/>
        <w:jc w:val="center"/>
        <w:rPr>
          <w:rFonts w:ascii="Times New Roman" w:hAnsi="Times New Roman"/>
        </w:rPr>
      </w:pPr>
    </w:p>
    <w:p w14:paraId="6CE81D8E" w14:textId="0E5F8CCA" w:rsidR="00507997" w:rsidRPr="008F3607" w:rsidRDefault="00507997" w:rsidP="00507997">
      <w:pPr>
        <w:pStyle w:val="StandardWeb"/>
        <w:jc w:val="both"/>
        <w:rPr>
          <w:rFonts w:ascii="Times New Roman" w:hAnsi="Times New Roman"/>
          <w:color w:val="auto"/>
        </w:rPr>
      </w:pPr>
      <w:r w:rsidRPr="008F3607">
        <w:rPr>
          <w:rFonts w:ascii="Times New Roman" w:hAnsi="Times New Roman"/>
          <w:color w:val="auto"/>
        </w:rPr>
        <w:t xml:space="preserve">1. Oglas se objavljuje za prijam službenika/ce  na određeno vrijeme, radi zamjene službenice do povratka s bolovanja, </w:t>
      </w:r>
      <w:r w:rsidR="00484075">
        <w:rPr>
          <w:rFonts w:ascii="Times New Roman" w:hAnsi="Times New Roman"/>
          <w:color w:val="auto"/>
        </w:rPr>
        <w:t xml:space="preserve">u </w:t>
      </w:r>
      <w:r w:rsidRPr="008F3607">
        <w:rPr>
          <w:rFonts w:ascii="Times New Roman" w:hAnsi="Times New Roman"/>
          <w:color w:val="auto"/>
        </w:rPr>
        <w:t>Jedinstven</w:t>
      </w:r>
      <w:r w:rsidR="00484075">
        <w:rPr>
          <w:rFonts w:ascii="Times New Roman" w:hAnsi="Times New Roman"/>
          <w:color w:val="auto"/>
        </w:rPr>
        <w:t>om upravnom</w:t>
      </w:r>
      <w:r w:rsidRPr="008F3607">
        <w:rPr>
          <w:rFonts w:ascii="Times New Roman" w:hAnsi="Times New Roman"/>
          <w:color w:val="auto"/>
        </w:rPr>
        <w:t xml:space="preserve"> odjel</w:t>
      </w:r>
      <w:r w:rsidR="00484075">
        <w:rPr>
          <w:rFonts w:ascii="Times New Roman" w:hAnsi="Times New Roman"/>
          <w:color w:val="auto"/>
        </w:rPr>
        <w:t>u Općine Jelenje</w:t>
      </w:r>
      <w:r w:rsidRPr="008F3607">
        <w:rPr>
          <w:rFonts w:ascii="Times New Roman" w:hAnsi="Times New Roman"/>
          <w:color w:val="auto"/>
        </w:rPr>
        <w:t xml:space="preserve">, na radno mjesto </w:t>
      </w:r>
      <w:r w:rsidR="00DF13F0">
        <w:rPr>
          <w:b/>
        </w:rPr>
        <w:t xml:space="preserve">VIŠI STRUČNI SURADNIK ZA KOMUNALNI SUSTAV I JAVNE POVRŠINE </w:t>
      </w:r>
      <w:r w:rsidRPr="008F3607">
        <w:rPr>
          <w:rFonts w:ascii="Times New Roman" w:hAnsi="Times New Roman"/>
          <w:color w:val="auto"/>
        </w:rPr>
        <w:t xml:space="preserve">(1 izvršitelj – m/ž), uz probni rad u trajanju od </w:t>
      </w:r>
      <w:r w:rsidR="00D1340B">
        <w:rPr>
          <w:rFonts w:ascii="Times New Roman" w:hAnsi="Times New Roman"/>
          <w:color w:val="auto"/>
        </w:rPr>
        <w:t>tri</w:t>
      </w:r>
      <w:r w:rsidRPr="008F3607">
        <w:rPr>
          <w:rFonts w:ascii="Times New Roman" w:hAnsi="Times New Roman"/>
          <w:color w:val="auto"/>
        </w:rPr>
        <w:t xml:space="preserve"> (</w:t>
      </w:r>
      <w:r w:rsidR="00D1340B">
        <w:rPr>
          <w:rFonts w:ascii="Times New Roman" w:hAnsi="Times New Roman"/>
          <w:color w:val="auto"/>
        </w:rPr>
        <w:t>3</w:t>
      </w:r>
      <w:r w:rsidRPr="008F3607">
        <w:rPr>
          <w:rFonts w:ascii="Times New Roman" w:hAnsi="Times New Roman"/>
          <w:color w:val="auto"/>
        </w:rPr>
        <w:t xml:space="preserve">) mjeseca. </w:t>
      </w:r>
    </w:p>
    <w:p w14:paraId="1FC2D4B0" w14:textId="77777777" w:rsidR="00507997" w:rsidRPr="008F3607" w:rsidRDefault="00507997" w:rsidP="00507997">
      <w:pPr>
        <w:pStyle w:val="StandardWeb"/>
        <w:jc w:val="both"/>
        <w:rPr>
          <w:rFonts w:ascii="Times New Roman" w:hAnsi="Times New Roman"/>
          <w:color w:val="auto"/>
        </w:rPr>
      </w:pPr>
      <w:r w:rsidRPr="008F3607">
        <w:rPr>
          <w:rFonts w:ascii="Times New Roman" w:hAnsi="Times New Roman"/>
          <w:color w:val="auto"/>
        </w:rPr>
        <w:t>Služba na određeno vrijeme, ne može postati služba na neodređeno vrijeme.  </w:t>
      </w:r>
    </w:p>
    <w:p w14:paraId="10662068" w14:textId="77777777" w:rsidR="00507997" w:rsidRPr="008F3607" w:rsidRDefault="00507997" w:rsidP="00507997">
      <w:pPr>
        <w:pStyle w:val="StandardWeb"/>
        <w:jc w:val="both"/>
        <w:rPr>
          <w:rFonts w:ascii="Times New Roman" w:hAnsi="Times New Roman"/>
          <w:color w:val="auto"/>
        </w:rPr>
      </w:pPr>
    </w:p>
    <w:p w14:paraId="38F5FFA9" w14:textId="77777777" w:rsidR="00507997" w:rsidRPr="008F3607" w:rsidRDefault="00507997" w:rsidP="00507997">
      <w:pPr>
        <w:pStyle w:val="StandardWeb"/>
        <w:jc w:val="both"/>
        <w:rPr>
          <w:rFonts w:ascii="Times New Roman" w:hAnsi="Times New Roman"/>
          <w:color w:val="auto"/>
        </w:rPr>
      </w:pPr>
      <w:r w:rsidRPr="008F3607">
        <w:rPr>
          <w:rFonts w:ascii="Times New Roman" w:hAnsi="Times New Roman"/>
          <w:color w:val="auto"/>
        </w:rPr>
        <w:t xml:space="preserve">2. Opći uvjeti za prijam: </w:t>
      </w:r>
    </w:p>
    <w:p w14:paraId="505DD3FB" w14:textId="77777777" w:rsidR="00FE7C6F" w:rsidRDefault="00507997" w:rsidP="00FE7C6F">
      <w:pPr>
        <w:pStyle w:val="StandardWeb"/>
        <w:jc w:val="both"/>
        <w:rPr>
          <w:rFonts w:ascii="Times New Roman" w:hAnsi="Times New Roman"/>
          <w:color w:val="auto"/>
        </w:rPr>
      </w:pPr>
      <w:r w:rsidRPr="008F3607">
        <w:rPr>
          <w:rFonts w:ascii="Times New Roman" w:hAnsi="Times New Roman"/>
          <w:color w:val="auto"/>
        </w:rPr>
        <w:t>hrvatsko državljanstvo, punoljetnost i zdravstvena  sposobnost za obavljanje poslova radnog mjesta na koje se osoba prima.</w:t>
      </w:r>
    </w:p>
    <w:p w14:paraId="3A9A1901" w14:textId="77777777" w:rsidR="00FE7C6F" w:rsidRDefault="00FE7C6F" w:rsidP="00FE7C6F">
      <w:pPr>
        <w:pStyle w:val="StandardWeb"/>
        <w:jc w:val="both"/>
        <w:rPr>
          <w:rFonts w:ascii="Times New Roman" w:hAnsi="Times New Roman"/>
          <w:color w:val="auto"/>
        </w:rPr>
      </w:pPr>
    </w:p>
    <w:p w14:paraId="44BE0684" w14:textId="77777777" w:rsidR="00507997" w:rsidRPr="00FE7C6F" w:rsidRDefault="00507997" w:rsidP="00FE7C6F">
      <w:pPr>
        <w:pStyle w:val="StandardWeb"/>
        <w:jc w:val="both"/>
        <w:rPr>
          <w:rFonts w:ascii="Times New Roman" w:hAnsi="Times New Roman"/>
          <w:color w:val="auto"/>
        </w:rPr>
      </w:pPr>
      <w:r w:rsidRPr="008F3607">
        <w:rPr>
          <w:rFonts w:ascii="Times New Roman" w:hAnsi="Times New Roman"/>
          <w:color w:val="auto"/>
        </w:rPr>
        <w:t>3. </w:t>
      </w:r>
      <w:r w:rsidRPr="00FE7C6F">
        <w:rPr>
          <w:rFonts w:ascii="Times New Roman" w:hAnsi="Times New Roman"/>
          <w:color w:val="auto"/>
        </w:rPr>
        <w:t>Posebni uvjeti za prijam:</w:t>
      </w:r>
    </w:p>
    <w:p w14:paraId="16681011" w14:textId="5CB3EEED" w:rsidR="00DF13F0" w:rsidRPr="00DF13F0" w:rsidRDefault="00DF13F0" w:rsidP="00DF13F0">
      <w:pPr>
        <w:widowControl w:val="0"/>
        <w:tabs>
          <w:tab w:val="left" w:pos="0"/>
        </w:tabs>
        <w:suppressAutoHyphens/>
        <w:spacing w:after="0" w:line="100" w:lineRule="atLeast"/>
        <w:ind w:left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F13F0">
        <w:rPr>
          <w:rFonts w:ascii="Times New Roman" w:hAnsi="Times New Roman" w:cs="Times New Roman"/>
          <w:sz w:val="24"/>
          <w:szCs w:val="24"/>
        </w:rPr>
        <w:t xml:space="preserve">- </w:t>
      </w:r>
      <w:r w:rsidR="00D1340B">
        <w:rPr>
          <w:rFonts w:ascii="Times New Roman" w:hAnsi="Times New Roman" w:cs="Times New Roman"/>
          <w:sz w:val="24"/>
          <w:szCs w:val="24"/>
        </w:rPr>
        <w:t xml:space="preserve"> </w:t>
      </w:r>
      <w:r w:rsidRPr="00DF13F0">
        <w:rPr>
          <w:rFonts w:ascii="Times New Roman" w:hAnsi="Times New Roman" w:cs="Times New Roman"/>
          <w:sz w:val="24"/>
          <w:szCs w:val="24"/>
        </w:rPr>
        <w:t xml:space="preserve">magistar struke ili stručni specijalist </w:t>
      </w:r>
      <w:r w:rsidR="00D1340B" w:rsidRPr="00DF13F0">
        <w:rPr>
          <w:rFonts w:ascii="Times New Roman" w:hAnsi="Times New Roman" w:cs="Times New Roman"/>
          <w:sz w:val="24"/>
          <w:szCs w:val="24"/>
        </w:rPr>
        <w:t>pravne</w:t>
      </w:r>
      <w:r w:rsidR="00D1340B">
        <w:rPr>
          <w:rFonts w:ascii="Times New Roman" w:hAnsi="Times New Roman" w:cs="Times New Roman"/>
          <w:sz w:val="24"/>
          <w:szCs w:val="24"/>
        </w:rPr>
        <w:t>,</w:t>
      </w:r>
      <w:r w:rsidR="00D1340B" w:rsidRPr="00DF13F0">
        <w:rPr>
          <w:rFonts w:ascii="Times New Roman" w:hAnsi="Times New Roman" w:cs="Times New Roman"/>
          <w:sz w:val="24"/>
          <w:szCs w:val="24"/>
        </w:rPr>
        <w:t xml:space="preserve"> </w:t>
      </w:r>
      <w:r w:rsidRPr="00DF13F0">
        <w:rPr>
          <w:rFonts w:ascii="Times New Roman" w:hAnsi="Times New Roman" w:cs="Times New Roman"/>
          <w:sz w:val="24"/>
          <w:szCs w:val="24"/>
        </w:rPr>
        <w:t xml:space="preserve">ekonomske ili građevinske struke </w:t>
      </w:r>
    </w:p>
    <w:p w14:paraId="11E2DDE0" w14:textId="678E648A" w:rsidR="00FE7C6F" w:rsidRDefault="00DF13F0" w:rsidP="00DF13F0">
      <w:pPr>
        <w:widowControl w:val="0"/>
        <w:tabs>
          <w:tab w:val="left" w:pos="0"/>
        </w:tabs>
        <w:suppressAutoHyphens/>
        <w:spacing w:after="0" w:line="100" w:lineRule="atLeast"/>
        <w:ind w:left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1340B">
        <w:rPr>
          <w:rFonts w:ascii="Times New Roman" w:hAnsi="Times New Roman" w:cs="Times New Roman"/>
          <w:sz w:val="24"/>
          <w:szCs w:val="24"/>
        </w:rPr>
        <w:t xml:space="preserve"> </w:t>
      </w:r>
      <w:r w:rsidR="00FE7C6F" w:rsidRPr="00FE7C6F">
        <w:rPr>
          <w:rFonts w:ascii="Times New Roman" w:hAnsi="Times New Roman" w:cs="Times New Roman"/>
          <w:sz w:val="24"/>
          <w:szCs w:val="24"/>
        </w:rPr>
        <w:t xml:space="preserve">najmanje 1 godinom radnog iskustva </w:t>
      </w:r>
      <w:r>
        <w:rPr>
          <w:rFonts w:ascii="Times New Roman" w:hAnsi="Times New Roman" w:cs="Times New Roman"/>
          <w:sz w:val="24"/>
          <w:szCs w:val="24"/>
        </w:rPr>
        <w:t>na odgovarajućim poslovima</w:t>
      </w:r>
    </w:p>
    <w:p w14:paraId="4766A5D4" w14:textId="6D105D28" w:rsidR="00FE7C6F" w:rsidRPr="00FE7C6F" w:rsidRDefault="00DF13F0" w:rsidP="00DF13F0">
      <w:pPr>
        <w:widowControl w:val="0"/>
        <w:tabs>
          <w:tab w:val="left" w:pos="0"/>
        </w:tabs>
        <w:suppressAutoHyphens/>
        <w:spacing w:after="0" w:line="100" w:lineRule="atLeast"/>
        <w:ind w:left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FE7C6F" w:rsidRPr="00FE7C6F">
        <w:rPr>
          <w:rFonts w:ascii="Times New Roman" w:hAnsi="Times New Roman" w:cs="Times New Roman"/>
          <w:sz w:val="24"/>
          <w:szCs w:val="24"/>
        </w:rPr>
        <w:t>poznavanje rada na računalu</w:t>
      </w:r>
    </w:p>
    <w:p w14:paraId="0BBE3C0E" w14:textId="3972F2E7" w:rsidR="00FE7C6F" w:rsidRDefault="00DF13F0" w:rsidP="00DF13F0">
      <w:pPr>
        <w:widowControl w:val="0"/>
        <w:tabs>
          <w:tab w:val="left" w:pos="0"/>
        </w:tabs>
        <w:suppressAutoHyphens/>
        <w:spacing w:after="0" w:line="100" w:lineRule="atLeast"/>
        <w:ind w:left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507997" w:rsidRPr="00FE7C6F">
        <w:rPr>
          <w:rFonts w:ascii="Times New Roman" w:hAnsi="Times New Roman" w:cs="Times New Roman"/>
          <w:sz w:val="24"/>
          <w:szCs w:val="24"/>
        </w:rPr>
        <w:t>položen državni stručni ispit</w:t>
      </w:r>
      <w:r w:rsidR="00FE7C6F" w:rsidRPr="00FE7C6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1291BF" w14:textId="77777777" w:rsidR="00507997" w:rsidRPr="008F3607" w:rsidRDefault="00507997" w:rsidP="00FE7C6F">
      <w:pPr>
        <w:pStyle w:val="StandardWeb"/>
        <w:ind w:left="426"/>
        <w:jc w:val="both"/>
        <w:rPr>
          <w:rFonts w:ascii="Times New Roman" w:hAnsi="Times New Roman"/>
          <w:color w:val="auto"/>
        </w:rPr>
      </w:pPr>
    </w:p>
    <w:p w14:paraId="0F6E09C2" w14:textId="3C726677" w:rsidR="00507997" w:rsidRPr="00DF13F0" w:rsidRDefault="008F3607" w:rsidP="00507997">
      <w:pPr>
        <w:pStyle w:val="StandardWeb"/>
        <w:jc w:val="both"/>
        <w:rPr>
          <w:rFonts w:ascii="Times New Roman" w:hAnsi="Times New Roman"/>
          <w:color w:val="auto"/>
        </w:rPr>
      </w:pPr>
      <w:r w:rsidRPr="008F3607">
        <w:rPr>
          <w:rFonts w:ascii="Times New Roman" w:hAnsi="Times New Roman"/>
          <w:color w:val="auto"/>
        </w:rPr>
        <w:t>4</w:t>
      </w:r>
      <w:r w:rsidR="00507997" w:rsidRPr="008F3607">
        <w:rPr>
          <w:rFonts w:ascii="Times New Roman" w:hAnsi="Times New Roman"/>
          <w:color w:val="auto"/>
        </w:rPr>
        <w:t xml:space="preserve">.  U službu ne može biti primljena osoba za čiji prijam postoje zapreke i članka 15. i članka 16. Zakona o službenicima i namještenicima u lokalnoj i područnoj (regionalnoj) samoupravi </w:t>
      </w:r>
      <w:r w:rsidR="00DF13F0" w:rsidRPr="00DF13F0">
        <w:rPr>
          <w:rFonts w:ascii="Times New Roman" w:hAnsi="Times New Roman"/>
          <w:color w:val="auto"/>
        </w:rPr>
        <w:t>(„</w:t>
      </w:r>
      <w:r w:rsidR="00DF13F0" w:rsidRPr="00DF13F0">
        <w:rPr>
          <w:color w:val="auto"/>
        </w:rPr>
        <w:t>Narodne novine broj 86/08, 61/11, 04/18, 112/19</w:t>
      </w:r>
      <w:r w:rsidR="00507997" w:rsidRPr="00DF13F0">
        <w:rPr>
          <w:rFonts w:ascii="Times New Roman" w:hAnsi="Times New Roman"/>
          <w:color w:val="auto"/>
        </w:rPr>
        <w:t>).  </w:t>
      </w:r>
    </w:p>
    <w:p w14:paraId="0B7901E4" w14:textId="77777777" w:rsidR="00507997" w:rsidRPr="008F3607" w:rsidRDefault="00507997" w:rsidP="00507997">
      <w:pPr>
        <w:pStyle w:val="StandardWeb"/>
        <w:jc w:val="both"/>
        <w:rPr>
          <w:rFonts w:ascii="Times New Roman" w:hAnsi="Times New Roman"/>
          <w:color w:val="auto"/>
        </w:rPr>
      </w:pPr>
    </w:p>
    <w:p w14:paraId="3C4A33F6" w14:textId="77777777" w:rsidR="00507997" w:rsidRPr="008F3607" w:rsidRDefault="008F3607" w:rsidP="00507997">
      <w:pPr>
        <w:pStyle w:val="StandardWeb"/>
        <w:jc w:val="both"/>
        <w:rPr>
          <w:rFonts w:ascii="Times New Roman" w:hAnsi="Times New Roman"/>
          <w:color w:val="auto"/>
        </w:rPr>
      </w:pPr>
      <w:r w:rsidRPr="008F3607">
        <w:rPr>
          <w:rFonts w:ascii="Times New Roman" w:hAnsi="Times New Roman"/>
          <w:color w:val="auto"/>
        </w:rPr>
        <w:t>5</w:t>
      </w:r>
      <w:r w:rsidR="00507997" w:rsidRPr="008F3607">
        <w:rPr>
          <w:rFonts w:ascii="Times New Roman" w:hAnsi="Times New Roman"/>
          <w:color w:val="auto"/>
        </w:rPr>
        <w:t>. Kandidat koji ima pravo prednosti kod prijma u službu prema posebnom zakonu, dužan je u prijavi na natječaj pozvati se na to pravo i ima prednost u odnosu na ostale kandidate samo pod jednakim uvjetima.</w:t>
      </w:r>
    </w:p>
    <w:p w14:paraId="05B83DB0" w14:textId="77777777" w:rsidR="008F3607" w:rsidRPr="008F3607" w:rsidRDefault="008F3607" w:rsidP="00507997">
      <w:pPr>
        <w:pStyle w:val="StandardWeb"/>
        <w:jc w:val="both"/>
        <w:rPr>
          <w:rFonts w:ascii="Times New Roman" w:hAnsi="Times New Roman"/>
          <w:color w:val="auto"/>
        </w:rPr>
      </w:pPr>
    </w:p>
    <w:p w14:paraId="082329D6" w14:textId="15E9CC47" w:rsidR="008F3607" w:rsidRPr="008F3607" w:rsidRDefault="008F3607" w:rsidP="008F3607">
      <w:pPr>
        <w:pStyle w:val="StandardWeb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6</w:t>
      </w:r>
      <w:r w:rsidRPr="008F3607">
        <w:rPr>
          <w:rFonts w:ascii="Times New Roman" w:hAnsi="Times New Roman"/>
          <w:color w:val="auto"/>
        </w:rPr>
        <w:t>. Sukladno članku 13. Zakona o ravnopravnosti spolova („Narodne novine“, broj 82/08</w:t>
      </w:r>
      <w:r w:rsidR="00DF13F0">
        <w:rPr>
          <w:rFonts w:ascii="Times New Roman" w:hAnsi="Times New Roman"/>
          <w:color w:val="auto"/>
        </w:rPr>
        <w:t>, 69/17</w:t>
      </w:r>
      <w:r w:rsidRPr="008F3607">
        <w:rPr>
          <w:rFonts w:ascii="Times New Roman" w:hAnsi="Times New Roman"/>
          <w:color w:val="auto"/>
        </w:rPr>
        <w:t>) na oglas se mogu javiti osobe oba spola.</w:t>
      </w:r>
    </w:p>
    <w:p w14:paraId="4808A041" w14:textId="77777777" w:rsidR="008F3607" w:rsidRPr="008F3607" w:rsidRDefault="008F3607" w:rsidP="008F3607">
      <w:pPr>
        <w:pStyle w:val="StandardWeb"/>
        <w:jc w:val="both"/>
        <w:rPr>
          <w:rFonts w:ascii="Times New Roman" w:hAnsi="Times New Roman"/>
          <w:color w:val="auto"/>
        </w:rPr>
      </w:pPr>
    </w:p>
    <w:p w14:paraId="0DF8A938" w14:textId="77777777" w:rsidR="008F3607" w:rsidRPr="008F3607" w:rsidRDefault="008F3607" w:rsidP="008F3607">
      <w:pPr>
        <w:pStyle w:val="Tijeloteksta"/>
        <w:jc w:val="both"/>
      </w:pPr>
      <w:r>
        <w:lastRenderedPageBreak/>
        <w:t>7</w:t>
      </w:r>
      <w:r w:rsidRPr="008F3607">
        <w:t>. Sukladno članku 14. stavku 3. alinejama 1. i 4. Zakona o akademskim i stručnim nazivima i akademskom stupnju (Narodne novine broj 107/07. i 118/12.), objavljene stručne uvjete ispunjavaju i osobe koje su stekle visoku stručnu spremu (VSS) na temelju ranijih propisa.</w:t>
      </w:r>
    </w:p>
    <w:p w14:paraId="17808763" w14:textId="77777777" w:rsidR="008F3607" w:rsidRPr="008F3607" w:rsidRDefault="008F3607" w:rsidP="008F3607">
      <w:pPr>
        <w:pStyle w:val="Tijeloteksta"/>
        <w:jc w:val="both"/>
      </w:pPr>
      <w:r>
        <w:t>8</w:t>
      </w:r>
      <w:r w:rsidRPr="008F3607">
        <w:t>. Natjecati se mogu i kandidati koji nemaju položen državni stručni ispit, a kojeg će u slučaju prijma u službu biti obvezni položiti u skladu sa zakonom.</w:t>
      </w:r>
    </w:p>
    <w:p w14:paraId="38D6A3BA" w14:textId="77777777" w:rsidR="00507997" w:rsidRPr="008F3607" w:rsidRDefault="00507997" w:rsidP="00507997">
      <w:pPr>
        <w:pStyle w:val="StandardWeb"/>
        <w:jc w:val="both"/>
        <w:rPr>
          <w:rFonts w:ascii="Times New Roman" w:hAnsi="Times New Roman"/>
          <w:color w:val="auto"/>
        </w:rPr>
      </w:pPr>
    </w:p>
    <w:p w14:paraId="1D53EA58" w14:textId="77777777" w:rsidR="00507997" w:rsidRPr="008F3607" w:rsidRDefault="008F3607" w:rsidP="00507997">
      <w:pPr>
        <w:pStyle w:val="StandardWeb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9</w:t>
      </w:r>
      <w:r w:rsidR="00507997" w:rsidRPr="008F3607">
        <w:rPr>
          <w:rFonts w:ascii="Times New Roman" w:hAnsi="Times New Roman"/>
          <w:color w:val="auto"/>
        </w:rPr>
        <w:t>. Oglas provodi Povjerenstvo za provedbu oglasa.</w:t>
      </w:r>
    </w:p>
    <w:p w14:paraId="3751E84B" w14:textId="77777777" w:rsidR="00507997" w:rsidRPr="008F3607" w:rsidRDefault="00507997" w:rsidP="00507997">
      <w:pPr>
        <w:pStyle w:val="StandardWeb"/>
        <w:jc w:val="both"/>
        <w:rPr>
          <w:rFonts w:ascii="Times New Roman" w:hAnsi="Times New Roman"/>
          <w:color w:val="auto"/>
        </w:rPr>
      </w:pPr>
    </w:p>
    <w:p w14:paraId="5C49532C" w14:textId="77777777" w:rsidR="00507997" w:rsidRPr="008F3607" w:rsidRDefault="008F3607" w:rsidP="00507997">
      <w:pPr>
        <w:pStyle w:val="StandardWeb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10</w:t>
      </w:r>
      <w:r w:rsidR="00507997" w:rsidRPr="008F3607">
        <w:rPr>
          <w:rFonts w:ascii="Times New Roman" w:hAnsi="Times New Roman"/>
          <w:color w:val="auto"/>
        </w:rPr>
        <w:t>. Opis poslova i  podatke o plaći kandidati mogu dobiti u Jedinstvenom upravnom odjelu Općine Jelenje.</w:t>
      </w:r>
    </w:p>
    <w:p w14:paraId="0408953B" w14:textId="77777777" w:rsidR="00507997" w:rsidRPr="008F3607" w:rsidRDefault="00507997" w:rsidP="00507997">
      <w:pPr>
        <w:pStyle w:val="StandardWeb"/>
        <w:jc w:val="both"/>
        <w:rPr>
          <w:rFonts w:ascii="Times New Roman" w:hAnsi="Times New Roman"/>
          <w:color w:val="auto"/>
        </w:rPr>
      </w:pPr>
    </w:p>
    <w:p w14:paraId="5851AE88" w14:textId="77777777" w:rsidR="00507997" w:rsidRPr="008F3607" w:rsidRDefault="00D95553" w:rsidP="00507997">
      <w:pPr>
        <w:pStyle w:val="StandardWeb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11</w:t>
      </w:r>
      <w:r w:rsidR="00507997" w:rsidRPr="008F3607">
        <w:rPr>
          <w:rFonts w:ascii="Times New Roman" w:hAnsi="Times New Roman"/>
          <w:color w:val="auto"/>
        </w:rPr>
        <w:t>. Obavijest o vremenu održavanja prethodne provjere znanja i sposobnosti kandidata, pravni i drugi izvori za provjeru znanja bit će objavljeni na web stranici Općine Jelenje i oglasnoj ploči Općine Jelenje, najmanje 5 dana prije održavanja provjere znanja.</w:t>
      </w:r>
    </w:p>
    <w:p w14:paraId="50A176CA" w14:textId="77777777" w:rsidR="00D95553" w:rsidRDefault="00D95553" w:rsidP="00507997">
      <w:pPr>
        <w:pStyle w:val="StandardWeb"/>
        <w:jc w:val="both"/>
        <w:rPr>
          <w:rFonts w:ascii="Times New Roman" w:hAnsi="Times New Roman"/>
          <w:color w:val="auto"/>
        </w:rPr>
      </w:pPr>
    </w:p>
    <w:p w14:paraId="5D5705FD" w14:textId="77777777" w:rsidR="00507997" w:rsidRPr="00FE7C6F" w:rsidRDefault="008F3607" w:rsidP="00507997">
      <w:pPr>
        <w:pStyle w:val="StandardWeb"/>
        <w:jc w:val="both"/>
        <w:rPr>
          <w:rFonts w:ascii="Times New Roman" w:hAnsi="Times New Roman"/>
          <w:color w:val="auto"/>
        </w:rPr>
      </w:pPr>
      <w:r w:rsidRPr="00FE7C6F">
        <w:rPr>
          <w:rFonts w:ascii="Times New Roman" w:hAnsi="Times New Roman"/>
          <w:color w:val="auto"/>
        </w:rPr>
        <w:t>1</w:t>
      </w:r>
      <w:r w:rsidR="008D4C97" w:rsidRPr="00FE7C6F">
        <w:rPr>
          <w:rFonts w:ascii="Times New Roman" w:hAnsi="Times New Roman"/>
          <w:color w:val="auto"/>
        </w:rPr>
        <w:t>2</w:t>
      </w:r>
      <w:r w:rsidR="00507997" w:rsidRPr="00FE7C6F">
        <w:rPr>
          <w:rFonts w:ascii="Times New Roman" w:hAnsi="Times New Roman"/>
          <w:color w:val="auto"/>
        </w:rPr>
        <w:t>.  Uz pisanu prijavu kandidati su dužni priložiti:</w:t>
      </w:r>
    </w:p>
    <w:p w14:paraId="6E8D963F" w14:textId="77777777" w:rsidR="00D95553" w:rsidRPr="00FE7C6F" w:rsidRDefault="00D95553" w:rsidP="00D95553">
      <w:pPr>
        <w:pStyle w:val="Tijeloteksta"/>
        <w:numPr>
          <w:ilvl w:val="0"/>
          <w:numId w:val="2"/>
        </w:numPr>
        <w:tabs>
          <w:tab w:val="left" w:pos="0"/>
        </w:tabs>
        <w:spacing w:after="0"/>
      </w:pPr>
      <w:r w:rsidRPr="00FE7C6F">
        <w:t>životopis,</w:t>
      </w:r>
    </w:p>
    <w:p w14:paraId="48C9D8D6" w14:textId="77777777" w:rsidR="00D95553" w:rsidRPr="00FE7C6F" w:rsidRDefault="00D95553" w:rsidP="00D95553">
      <w:pPr>
        <w:pStyle w:val="Tijeloteksta"/>
        <w:numPr>
          <w:ilvl w:val="0"/>
          <w:numId w:val="2"/>
        </w:numPr>
        <w:tabs>
          <w:tab w:val="left" w:pos="0"/>
        </w:tabs>
        <w:spacing w:after="0"/>
      </w:pPr>
      <w:r w:rsidRPr="00FE7C6F">
        <w:t>dokaz o državljanstvu (preslika</w:t>
      </w:r>
      <w:r w:rsidR="008D4C97" w:rsidRPr="00FE7C6F">
        <w:t xml:space="preserve"> domovnice/</w:t>
      </w:r>
      <w:r w:rsidRPr="00FE7C6F">
        <w:t xml:space="preserve"> osobne iskaznice),</w:t>
      </w:r>
    </w:p>
    <w:p w14:paraId="02905D97" w14:textId="77777777" w:rsidR="00D95553" w:rsidRPr="00FE7C6F" w:rsidRDefault="00D95553" w:rsidP="00D95553">
      <w:pPr>
        <w:pStyle w:val="Tijeloteksta"/>
        <w:numPr>
          <w:ilvl w:val="0"/>
          <w:numId w:val="2"/>
        </w:numPr>
        <w:tabs>
          <w:tab w:val="left" w:pos="0"/>
        </w:tabs>
        <w:spacing w:after="0"/>
      </w:pPr>
      <w:r w:rsidRPr="00FE7C6F">
        <w:t>dokaz o odgovarajućem stupnju obrazovanja (preslika diplome),</w:t>
      </w:r>
    </w:p>
    <w:p w14:paraId="77632725" w14:textId="77777777" w:rsidR="00D95553" w:rsidRPr="00FE7C6F" w:rsidRDefault="00D95553" w:rsidP="00D95553">
      <w:pPr>
        <w:pStyle w:val="Tijeloteksta"/>
        <w:numPr>
          <w:ilvl w:val="0"/>
          <w:numId w:val="2"/>
        </w:numPr>
        <w:tabs>
          <w:tab w:val="left" w:pos="0"/>
        </w:tabs>
        <w:spacing w:after="0"/>
      </w:pPr>
      <w:r w:rsidRPr="00FE7C6F">
        <w:t>uvjerenje o položenom državnom stručnom ispitu</w:t>
      </w:r>
    </w:p>
    <w:p w14:paraId="31E1A69D" w14:textId="77777777" w:rsidR="00D95553" w:rsidRPr="00FE7C6F" w:rsidRDefault="00D95553" w:rsidP="00D95553">
      <w:pPr>
        <w:pStyle w:val="Tijeloteksta"/>
        <w:numPr>
          <w:ilvl w:val="0"/>
          <w:numId w:val="2"/>
        </w:numPr>
        <w:tabs>
          <w:tab w:val="left" w:pos="0"/>
        </w:tabs>
        <w:spacing w:after="0"/>
      </w:pPr>
      <w:r w:rsidRPr="00FE7C6F">
        <w:t>potvrda o podacima evidentiranim u matičnoj evidenciji Hrvatskog zavoda za mirovinsko osiguranje</w:t>
      </w:r>
    </w:p>
    <w:p w14:paraId="38C19C4B" w14:textId="77777777" w:rsidR="00D95553" w:rsidRPr="00FE7C6F" w:rsidRDefault="00D95553" w:rsidP="00D95553">
      <w:pPr>
        <w:pStyle w:val="Tijeloteksta"/>
        <w:numPr>
          <w:ilvl w:val="0"/>
          <w:numId w:val="2"/>
        </w:numPr>
        <w:tabs>
          <w:tab w:val="left" w:pos="0"/>
        </w:tabs>
        <w:spacing w:after="0"/>
      </w:pPr>
      <w:r w:rsidRPr="00FE7C6F">
        <w:t xml:space="preserve">ugovor o radu ili rješenje o rasporedu ili potvrda poslodavca iz koje je vidljivo da je ostvareno radno iskustvo u trajanju od najmanje </w:t>
      </w:r>
      <w:r w:rsidR="009046B4" w:rsidRPr="00FE7C6F">
        <w:t>1</w:t>
      </w:r>
      <w:r w:rsidRPr="00FE7C6F">
        <w:t xml:space="preserve"> godine,</w:t>
      </w:r>
    </w:p>
    <w:p w14:paraId="7695B91E" w14:textId="77777777" w:rsidR="00D95553" w:rsidRPr="00FE7C6F" w:rsidRDefault="00D95553" w:rsidP="00D95553">
      <w:pPr>
        <w:pStyle w:val="Tijeloteksta"/>
        <w:numPr>
          <w:ilvl w:val="0"/>
          <w:numId w:val="2"/>
        </w:numPr>
        <w:tabs>
          <w:tab w:val="left" w:pos="0"/>
        </w:tabs>
        <w:spacing w:after="0"/>
      </w:pPr>
      <w:r w:rsidRPr="00FE7C6F">
        <w:t>uvjerenje nadležnog suda da se protiv podnositelja prijave ne vodi kazneni postupak (članak 15. Zakona) ne starije od 6 mjeseci,</w:t>
      </w:r>
    </w:p>
    <w:p w14:paraId="68EBA5DD" w14:textId="77777777" w:rsidR="00D95553" w:rsidRPr="00FE7C6F" w:rsidRDefault="00D95553" w:rsidP="00D95553">
      <w:pPr>
        <w:pStyle w:val="Tijeloteksta"/>
        <w:numPr>
          <w:ilvl w:val="0"/>
          <w:numId w:val="2"/>
        </w:numPr>
        <w:tabs>
          <w:tab w:val="left" w:pos="0"/>
        </w:tabs>
        <w:spacing w:after="0"/>
      </w:pPr>
      <w:r w:rsidRPr="00FE7C6F">
        <w:t>vlastoručno potpisanu izjavu kandidata da za prijem u službu ne postoje zapreke iz članaka 15. i 16. Zakona o službenicima i namještenicima u lokalnoj i područnoj (regionalnoj) samoupravi,</w:t>
      </w:r>
    </w:p>
    <w:p w14:paraId="3346F3C4" w14:textId="77777777" w:rsidR="00D95553" w:rsidRPr="00FE7C6F" w:rsidRDefault="00D95553" w:rsidP="00D95553">
      <w:pPr>
        <w:pStyle w:val="Tijeloteksta"/>
        <w:numPr>
          <w:ilvl w:val="0"/>
          <w:numId w:val="2"/>
        </w:numPr>
        <w:tabs>
          <w:tab w:val="left" w:pos="0"/>
        </w:tabs>
        <w:spacing w:after="0"/>
      </w:pPr>
      <w:r w:rsidRPr="00FE7C6F">
        <w:t>dokaz o poznavanju rada na računalu (svjedodžba, potvrda, izjava i slično),</w:t>
      </w:r>
    </w:p>
    <w:p w14:paraId="44026FEF" w14:textId="77777777" w:rsidR="00D95553" w:rsidRPr="00FE7C6F" w:rsidRDefault="00D95553" w:rsidP="00D95553">
      <w:pPr>
        <w:pStyle w:val="Tijeloteksta"/>
        <w:numPr>
          <w:ilvl w:val="0"/>
          <w:numId w:val="2"/>
        </w:numPr>
        <w:tabs>
          <w:tab w:val="left" w:pos="0"/>
        </w:tabs>
      </w:pPr>
      <w:r w:rsidRPr="00FE7C6F">
        <w:t>kandidat koji bude izabran dužan je priložiti i uvjerenje o zdravstvenoj sposobnosti kojim se dokazuje ispunjavanje općeg uvjeta zdravstvene sposobnosti za obavljanje poslova radnog mjesta na koje se prima.</w:t>
      </w:r>
    </w:p>
    <w:p w14:paraId="2C8CF379" w14:textId="77777777" w:rsidR="00D95553" w:rsidRPr="00FE7C6F" w:rsidRDefault="00D95553" w:rsidP="00D95553">
      <w:pPr>
        <w:pStyle w:val="Tijeloteksta"/>
        <w:jc w:val="both"/>
      </w:pPr>
      <w:r w:rsidRPr="00FE7C6F">
        <w:t>Navedeni dokazi prilažu se u izvorniku ili presliku koji ne treba biti ovjeren, a prije izbora kandidat će predočiti izvornik. Umjesto preslike osobne iskaznice kandidat može priložiti i presliku domovnice.</w:t>
      </w:r>
    </w:p>
    <w:p w14:paraId="36654605" w14:textId="77777777" w:rsidR="00D95553" w:rsidRPr="00FE7C6F" w:rsidRDefault="00D95553" w:rsidP="00D95553">
      <w:pPr>
        <w:pStyle w:val="Tijeloteksta"/>
        <w:jc w:val="both"/>
      </w:pPr>
      <w:r w:rsidRPr="00FE7C6F">
        <w:t>U prijavi na javni natječaj navode se i podaci podnositelja prijave (ime i prezime, adresa prebivališta, broj telefona, adresa e-pošte, isključivo za potrebe natječajnog postupka).</w:t>
      </w:r>
    </w:p>
    <w:p w14:paraId="663BF838" w14:textId="77777777" w:rsidR="00D95553" w:rsidRPr="00FE7C6F" w:rsidRDefault="00D95553" w:rsidP="00D95553">
      <w:pPr>
        <w:pStyle w:val="Tijeloteksta"/>
        <w:jc w:val="both"/>
      </w:pPr>
      <w:r w:rsidRPr="00FE7C6F">
        <w:t>Osoba koja nije podnijela pravodobnu i urednu prijavu ili ne ispunjava formalne uvjete iz natječaja, ne smatra se kandidatom prijavljenim na natječaj. Urednom se smatra samo prijava koja sadrži sve podatke i priloge navedene u natječaju.</w:t>
      </w:r>
    </w:p>
    <w:p w14:paraId="25AE6459" w14:textId="77777777" w:rsidR="00484075" w:rsidRDefault="00484075" w:rsidP="00D95553">
      <w:pPr>
        <w:pStyle w:val="Tijeloteksta"/>
        <w:jc w:val="both"/>
      </w:pPr>
    </w:p>
    <w:p w14:paraId="2E4C624E" w14:textId="57262ADA" w:rsidR="00D95553" w:rsidRPr="00FE7C6F" w:rsidRDefault="00D95553" w:rsidP="00D95553">
      <w:pPr>
        <w:pStyle w:val="Tijeloteksta"/>
        <w:jc w:val="both"/>
      </w:pPr>
      <w:r w:rsidRPr="00FE7C6F">
        <w:t xml:space="preserve">Prijave na natječaj s dokazima o ispunjavanju uvjeta, dostavljaju se u roku od </w:t>
      </w:r>
      <w:r w:rsidRPr="00FE7C6F">
        <w:rPr>
          <w:rStyle w:val="Naglaeno"/>
        </w:rPr>
        <w:t xml:space="preserve">8 dana </w:t>
      </w:r>
      <w:r w:rsidRPr="00FE7C6F">
        <w:t xml:space="preserve">od objave natječaja na Hrvatskom zavodu za zapošljavanje i mrežnoj stranici Općine Jelenje </w:t>
      </w:r>
      <w:hyperlink r:id="rId7" w:history="1">
        <w:r w:rsidRPr="00FE7C6F">
          <w:rPr>
            <w:rStyle w:val="Hiperveza"/>
          </w:rPr>
          <w:t>www.jelenje.hr</w:t>
        </w:r>
      </w:hyperlink>
      <w:r w:rsidRPr="00FE7C6F">
        <w:t xml:space="preserve">, s naznakom: »Za natječaj – </w:t>
      </w:r>
      <w:r w:rsidR="00484075">
        <w:t xml:space="preserve">Viši </w:t>
      </w:r>
      <w:r w:rsidR="00DF13F0">
        <w:t>stručni suradnik za komunalni sustav i javne površine</w:t>
      </w:r>
      <w:r w:rsidRPr="00FE7C6F">
        <w:t>«, na adresu: Općina Jelenje, Dražice, Dražičkih boraca 64.</w:t>
      </w:r>
    </w:p>
    <w:p w14:paraId="4364181D" w14:textId="77777777" w:rsidR="00507997" w:rsidRPr="00FE7C6F" w:rsidRDefault="00D95553" w:rsidP="008D4C97">
      <w:pPr>
        <w:pStyle w:val="Tijeloteksta"/>
        <w:jc w:val="both"/>
        <w:rPr>
          <w:rFonts w:cs="Times New Roman"/>
        </w:rPr>
      </w:pPr>
      <w:r w:rsidRPr="00FE7C6F">
        <w:t>Kandidati će o rezultatima natječaja biti obaviješteni u zakonskom roku.</w:t>
      </w:r>
    </w:p>
    <w:sectPr w:rsidR="00507997" w:rsidRPr="00FE7C6F" w:rsidSect="00484075">
      <w:pgSz w:w="11906" w:h="16838"/>
      <w:pgMar w:top="709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/>
      </w:rPr>
    </w:lvl>
  </w:abstractNum>
  <w:abstractNum w:abstractNumId="2" w15:restartNumberingAfterBreak="0">
    <w:nsid w:val="030509EE"/>
    <w:multiLevelType w:val="multilevel"/>
    <w:tmpl w:val="2F484E06"/>
    <w:lvl w:ilvl="0">
      <w:start w:val="1"/>
      <w:numFmt w:val="bullet"/>
      <w:lvlText w:val=""/>
      <w:lvlJc w:val="left"/>
      <w:pPr>
        <w:tabs>
          <w:tab w:val="num" w:pos="707"/>
        </w:tabs>
        <w:ind w:left="707" w:hanging="283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/>
      </w:rPr>
    </w:lvl>
  </w:abstractNum>
  <w:abstractNum w:abstractNumId="3" w15:restartNumberingAfterBreak="0">
    <w:nsid w:val="31802F99"/>
    <w:multiLevelType w:val="hybridMultilevel"/>
    <w:tmpl w:val="5784BA10"/>
    <w:lvl w:ilvl="0" w:tplc="539A922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89C0EB8"/>
    <w:multiLevelType w:val="hybridMultilevel"/>
    <w:tmpl w:val="FC76F23E"/>
    <w:lvl w:ilvl="0" w:tplc="2A50CCD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7997"/>
    <w:rsid w:val="00106A31"/>
    <w:rsid w:val="00484075"/>
    <w:rsid w:val="004B657E"/>
    <w:rsid w:val="00507997"/>
    <w:rsid w:val="005236C0"/>
    <w:rsid w:val="00654644"/>
    <w:rsid w:val="00685319"/>
    <w:rsid w:val="00697891"/>
    <w:rsid w:val="008D4C97"/>
    <w:rsid w:val="008F3607"/>
    <w:rsid w:val="009046B4"/>
    <w:rsid w:val="00D1340B"/>
    <w:rsid w:val="00D95553"/>
    <w:rsid w:val="00DF13F0"/>
    <w:rsid w:val="00E50CAD"/>
    <w:rsid w:val="00E66D84"/>
    <w:rsid w:val="00FE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347C5"/>
  <w15:docId w15:val="{0114A77E-2CBC-4D70-AEF6-0B202A945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Naglaeno">
    <w:name w:val="Strong"/>
    <w:basedOn w:val="Zadanifontodlomka"/>
    <w:qFormat/>
    <w:rsid w:val="00507997"/>
    <w:rPr>
      <w:b/>
      <w:bCs/>
    </w:rPr>
  </w:style>
  <w:style w:type="paragraph" w:styleId="StandardWeb">
    <w:name w:val="Normal (Web)"/>
    <w:basedOn w:val="Normal"/>
    <w:uiPriority w:val="99"/>
    <w:semiHidden/>
    <w:unhideWhenUsed/>
    <w:rsid w:val="00507997"/>
    <w:pPr>
      <w:spacing w:after="0" w:line="240" w:lineRule="auto"/>
    </w:pPr>
    <w:rPr>
      <w:rFonts w:ascii="inherit" w:eastAsia="Times New Roman" w:hAnsi="inherit" w:cs="Times New Roman"/>
      <w:color w:val="444444"/>
      <w:sz w:val="24"/>
      <w:szCs w:val="24"/>
      <w:lang w:eastAsia="hr-HR"/>
    </w:rPr>
  </w:style>
  <w:style w:type="paragraph" w:styleId="Tijeloteksta">
    <w:name w:val="Body Text"/>
    <w:basedOn w:val="Normal"/>
    <w:link w:val="TijelotekstaChar"/>
    <w:rsid w:val="008F3607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eastAsia="zh-CN" w:bidi="en-US"/>
    </w:rPr>
  </w:style>
  <w:style w:type="character" w:customStyle="1" w:styleId="TijelotekstaChar">
    <w:name w:val="Tijelo teksta Char"/>
    <w:basedOn w:val="Zadanifontodlomka"/>
    <w:link w:val="Tijeloteksta"/>
    <w:rsid w:val="008F3607"/>
    <w:rPr>
      <w:rFonts w:ascii="Times New Roman" w:eastAsia="Andale Sans UI" w:hAnsi="Times New Roman" w:cs="Tahoma"/>
      <w:kern w:val="1"/>
      <w:sz w:val="24"/>
      <w:szCs w:val="24"/>
      <w:lang w:eastAsia="zh-CN" w:bidi="en-US"/>
    </w:rPr>
  </w:style>
  <w:style w:type="character" w:styleId="Hiperveza">
    <w:name w:val="Hyperlink"/>
    <w:basedOn w:val="Zadanifontodlomka"/>
    <w:uiPriority w:val="99"/>
    <w:unhideWhenUsed/>
    <w:rsid w:val="00D95553"/>
    <w:rPr>
      <w:color w:val="0000FF" w:themeColor="hyperlink"/>
      <w:u w:val="single"/>
    </w:rPr>
  </w:style>
  <w:style w:type="paragraph" w:customStyle="1" w:styleId="Standard">
    <w:name w:val="Standard"/>
    <w:rsid w:val="00E50CAD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eastAsia="zh-CN" w:bidi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50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50C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26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9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89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11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03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02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0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9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03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11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53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83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8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29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01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96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26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5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87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5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31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961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38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7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95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07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47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82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20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11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2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99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64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602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42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7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64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6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61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62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09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jelenje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728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Gordana</dc:creator>
  <cp:lastModifiedBy>Gordana</cp:lastModifiedBy>
  <cp:revision>3</cp:revision>
  <dcterms:created xsi:type="dcterms:W3CDTF">2020-08-16T22:06:00Z</dcterms:created>
  <dcterms:modified xsi:type="dcterms:W3CDTF">2020-08-16T22:14:00Z</dcterms:modified>
</cp:coreProperties>
</file>